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B" w:rsidRPr="00C75E7B" w:rsidRDefault="00C75E7B" w:rsidP="006905A7">
      <w:pPr>
        <w:ind w:left="-567" w:right="-1141"/>
        <w:rPr>
          <w:rFonts w:ascii="Century Gothic" w:hAnsi="Century Gothic"/>
          <w:b/>
          <w:sz w:val="56"/>
          <w:szCs w:val="56"/>
          <w:lang w:val="fr-CA"/>
        </w:rPr>
      </w:pPr>
      <w:r w:rsidRPr="00C75E7B">
        <w:rPr>
          <w:rFonts w:ascii="Century Gothic" w:hAnsi="Century Gothic"/>
          <w:sz w:val="56"/>
          <w:szCs w:val="56"/>
          <w:lang w:val="fr-CA"/>
        </w:rPr>
        <w:t>Politique</w:t>
      </w:r>
      <w:r w:rsidRPr="00C75E7B">
        <w:rPr>
          <w:rFonts w:ascii="Century Gothic" w:hAnsi="Century Gothic"/>
          <w:b/>
          <w:sz w:val="56"/>
          <w:szCs w:val="56"/>
          <w:lang w:val="fr-CA"/>
        </w:rPr>
        <w:t xml:space="preserve"> </w:t>
      </w:r>
      <w:r w:rsidRPr="00C75E7B">
        <w:rPr>
          <w:rFonts w:ascii="Century Gothic" w:hAnsi="Century Gothic"/>
          <w:sz w:val="56"/>
          <w:szCs w:val="56"/>
          <w:lang w:val="fr-CA"/>
        </w:rPr>
        <w:t>de prévention du harcèlement psychologique ou sexuel et de traitement des plaintes au travail</w:t>
      </w:r>
    </w:p>
    <w:p w:rsidR="00833141" w:rsidRPr="00833141" w:rsidRDefault="0098055D" w:rsidP="00833141">
      <w:pPr>
        <w:ind w:left="-709"/>
        <w:rPr>
          <w:rFonts w:ascii="Century Gothic" w:hAnsi="Century Gothic"/>
          <w:lang w:val="fr-CA"/>
        </w:rPr>
      </w:pPr>
      <w:r w:rsidRPr="00833141">
        <w:rPr>
          <w:rFonts w:ascii="Century Gothic" w:hAnsi="Century Gothic"/>
          <w:lang w:val="fr-CA"/>
        </w:rPr>
        <w:t xml:space="preserve">Ce texte est une réécriture d’un texte de la CNESST qui a été rédigé selon la méthode d’écriture simple. </w:t>
      </w:r>
    </w:p>
    <w:p w:rsidR="0098055D" w:rsidRPr="00833141" w:rsidRDefault="0098055D" w:rsidP="00833141">
      <w:pPr>
        <w:ind w:left="-709"/>
        <w:rPr>
          <w:rFonts w:ascii="Century Gothic" w:hAnsi="Century Gothic"/>
          <w:lang w:val="fr-CA"/>
        </w:rPr>
      </w:pPr>
      <w:r w:rsidRPr="00833141">
        <w:rPr>
          <w:rFonts w:ascii="Century Gothic" w:hAnsi="Century Gothic"/>
          <w:lang w:val="fr-CA"/>
        </w:rPr>
        <w:t>Vous trouverez le texte original ici : (</w:t>
      </w:r>
      <w:hyperlink r:id="rId8" w:history="1">
        <w:r w:rsidRPr="00833141">
          <w:rPr>
            <w:rFonts w:ascii="Century Gothic" w:hAnsi="Century Gothic"/>
            <w:color w:val="0000FF"/>
            <w:u w:val="single"/>
            <w:lang w:val="fr-CA"/>
          </w:rPr>
          <w:t>https://www.cnesst.gouv.qc.ca/Publications/1000/Pages/DC-1000-304.aspx</w:t>
        </w:r>
      </w:hyperlink>
      <w:r w:rsidRPr="00833141">
        <w:rPr>
          <w:rFonts w:ascii="Century Gothic" w:hAnsi="Century Gothic"/>
          <w:lang w:val="fr-CA"/>
        </w:rPr>
        <w:t>)</w:t>
      </w:r>
    </w:p>
    <w:p w:rsidR="007841B3" w:rsidRDefault="007841B3" w:rsidP="00C40B02">
      <w:pPr>
        <w:jc w:val="both"/>
        <w:rPr>
          <w:lang w:val="fr-CA"/>
        </w:rPr>
      </w:pPr>
    </w:p>
    <w:p w:rsidR="00833141" w:rsidRPr="00C75E7B" w:rsidRDefault="00833141" w:rsidP="00C40B02">
      <w:pPr>
        <w:jc w:val="both"/>
        <w:rPr>
          <w:lang w:val="fr-CA"/>
        </w:rPr>
      </w:pPr>
      <w:bookmarkStart w:id="0" w:name="_GoBack"/>
      <w:bookmarkEnd w:id="0"/>
    </w:p>
    <w:p w:rsidR="00A55B45" w:rsidRPr="007841B3" w:rsidRDefault="00D03C77" w:rsidP="00C75E7B">
      <w:pPr>
        <w:ind w:left="-851"/>
        <w:jc w:val="both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Pourquoi</w:t>
      </w:r>
      <w:r w:rsidR="004B6747" w:rsidRPr="007841B3">
        <w:rPr>
          <w:rFonts w:ascii="Century Gothic" w:hAnsi="Century Gothic"/>
          <w:b/>
          <w:sz w:val="32"/>
          <w:szCs w:val="32"/>
          <w:lang w:val="fr-CA"/>
        </w:rPr>
        <w:t xml:space="preserve"> une politique</w:t>
      </w:r>
      <w:r w:rsidR="00707001">
        <w:rPr>
          <w:rFonts w:ascii="Century Gothic" w:hAnsi="Century Gothic"/>
          <w:b/>
          <w:sz w:val="32"/>
          <w:szCs w:val="32"/>
          <w:lang w:val="fr-CA"/>
        </w:rPr>
        <w:t xml:space="preserve"> </w:t>
      </w:r>
      <w:r w:rsidRPr="007841B3">
        <w:rPr>
          <w:rFonts w:ascii="Century Gothic" w:hAnsi="Century Gothic"/>
          <w:b/>
          <w:sz w:val="32"/>
          <w:szCs w:val="32"/>
          <w:lang w:val="fr-CA"/>
        </w:rPr>
        <w:t>?</w:t>
      </w:r>
    </w:p>
    <w:p w:rsidR="002A1014" w:rsidRPr="007841B3" w:rsidRDefault="00D03C77" w:rsidP="00C861B9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La politique </w:t>
      </w:r>
      <w:r w:rsidR="002048E2" w:rsidRPr="007841B3">
        <w:rPr>
          <w:rFonts w:ascii="Century Gothic" w:hAnsi="Century Gothic"/>
          <w:sz w:val="28"/>
          <w:szCs w:val="28"/>
          <w:lang w:val="fr-CA"/>
        </w:rPr>
        <w:t>vise à garantir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2048E2" w:rsidRPr="007841B3">
        <w:rPr>
          <w:rFonts w:ascii="Century Gothic" w:hAnsi="Century Gothic"/>
          <w:sz w:val="28"/>
          <w:szCs w:val="28"/>
          <w:lang w:val="fr-CA"/>
        </w:rPr>
        <w:t>que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>[nom de l’entreprise]</w:t>
      </w:r>
      <w:r w:rsidR="002048E2" w:rsidRPr="007841B3">
        <w:rPr>
          <w:rFonts w:ascii="Century Gothic" w:hAnsi="Century Gothic"/>
          <w:sz w:val="28"/>
          <w:szCs w:val="28"/>
          <w:lang w:val="fr-CA"/>
        </w:rPr>
        <w:t xml:space="preserve"> s’engage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à prévenir et </w:t>
      </w:r>
      <w:r w:rsidR="002048E2" w:rsidRPr="007841B3">
        <w:rPr>
          <w:rFonts w:ascii="Century Gothic" w:hAnsi="Century Gothic"/>
          <w:sz w:val="28"/>
          <w:szCs w:val="28"/>
          <w:lang w:val="fr-CA"/>
        </w:rPr>
        <w:t xml:space="preserve">à </w:t>
      </w:r>
      <w:r w:rsidRPr="007841B3">
        <w:rPr>
          <w:rFonts w:ascii="Century Gothic" w:hAnsi="Century Gothic"/>
          <w:sz w:val="28"/>
          <w:szCs w:val="28"/>
          <w:lang w:val="fr-CA"/>
        </w:rPr>
        <w:t>stopper toute</w:t>
      </w:r>
      <w:r w:rsidR="00601616" w:rsidRPr="007841B3">
        <w:rPr>
          <w:rFonts w:ascii="Century Gothic" w:hAnsi="Century Gothic"/>
          <w:sz w:val="28"/>
          <w:szCs w:val="28"/>
          <w:lang w:val="fr-CA"/>
        </w:rPr>
        <w:t>s les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situation</w:t>
      </w:r>
      <w:r w:rsidR="00601616" w:rsidRPr="007841B3">
        <w:rPr>
          <w:rFonts w:ascii="Century Gothic" w:hAnsi="Century Gothic"/>
          <w:sz w:val="28"/>
          <w:szCs w:val="28"/>
          <w:lang w:val="fr-CA"/>
        </w:rPr>
        <w:t>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de harcèlement psychologique</w:t>
      </w:r>
      <w:r w:rsidR="002048E2" w:rsidRPr="007841B3">
        <w:rPr>
          <w:rFonts w:ascii="Century Gothic" w:hAnsi="Century Gothic"/>
          <w:sz w:val="28"/>
          <w:szCs w:val="28"/>
          <w:lang w:val="fr-CA"/>
        </w:rPr>
        <w:t xml:space="preserve">, sexuel ou discriminatoire dans l’entreprise. </w:t>
      </w:r>
    </w:p>
    <w:p w:rsidR="003C273C" w:rsidRPr="007841B3" w:rsidRDefault="003C273C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</w:p>
    <w:p w:rsidR="00D03C77" w:rsidRPr="007841B3" w:rsidRDefault="004B6747" w:rsidP="00C861B9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La politique vise</w:t>
      </w:r>
      <w:r w:rsidR="008F33CC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2048E2" w:rsidRPr="007841B3">
        <w:rPr>
          <w:rFonts w:ascii="Century Gothic" w:hAnsi="Century Gothic"/>
          <w:sz w:val="28"/>
          <w:szCs w:val="28"/>
          <w:lang w:val="fr-CA"/>
        </w:rPr>
        <w:t xml:space="preserve">à </w:t>
      </w:r>
      <w:r w:rsidR="00CC2BCB" w:rsidRPr="007841B3">
        <w:rPr>
          <w:rFonts w:ascii="Century Gothic" w:hAnsi="Century Gothic"/>
          <w:sz w:val="28"/>
          <w:szCs w:val="28"/>
          <w:lang w:val="fr-CA"/>
        </w:rPr>
        <w:t>éta</w:t>
      </w:r>
      <w:r w:rsidR="008F33CC" w:rsidRPr="007841B3">
        <w:rPr>
          <w:rFonts w:ascii="Century Gothic" w:hAnsi="Century Gothic"/>
          <w:sz w:val="28"/>
          <w:szCs w:val="28"/>
          <w:lang w:val="fr-CA"/>
        </w:rPr>
        <w:t>blir les principes d’intervention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quand </w:t>
      </w:r>
      <w:r w:rsidR="002E4E31" w:rsidRPr="007841B3">
        <w:rPr>
          <w:rFonts w:ascii="Century Gothic" w:hAnsi="Century Gothic"/>
          <w:sz w:val="28"/>
          <w:szCs w:val="28"/>
          <w:lang w:val="fr-CA"/>
        </w:rPr>
        <w:t>une</w:t>
      </w:r>
      <w:r w:rsidR="00CC2BCB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2E4E31" w:rsidRPr="007841B3">
        <w:rPr>
          <w:rFonts w:ascii="Century Gothic" w:hAnsi="Century Gothic"/>
          <w:sz w:val="28"/>
          <w:szCs w:val="28"/>
          <w:lang w:val="fr-CA"/>
        </w:rPr>
        <w:t>personne dépo</w:t>
      </w:r>
      <w:r w:rsidR="008F33CC" w:rsidRPr="007841B3">
        <w:rPr>
          <w:rFonts w:ascii="Century Gothic" w:hAnsi="Century Gothic"/>
          <w:sz w:val="28"/>
          <w:szCs w:val="28"/>
          <w:lang w:val="fr-CA"/>
        </w:rPr>
        <w:t xml:space="preserve">se une plainte </w:t>
      </w:r>
      <w:r w:rsidR="002E4E31" w:rsidRPr="007841B3">
        <w:rPr>
          <w:rFonts w:ascii="Century Gothic" w:hAnsi="Century Gothic"/>
          <w:sz w:val="28"/>
          <w:szCs w:val="28"/>
          <w:lang w:val="fr-CA"/>
        </w:rPr>
        <w:t>ou signale une situation de harcèlement</w:t>
      </w:r>
      <w:r w:rsidR="008F33CC" w:rsidRPr="007841B3">
        <w:rPr>
          <w:rFonts w:ascii="Century Gothic" w:hAnsi="Century Gothic"/>
          <w:sz w:val="28"/>
          <w:szCs w:val="28"/>
          <w:lang w:val="fr-CA"/>
        </w:rPr>
        <w:t>.</w:t>
      </w:r>
    </w:p>
    <w:p w:rsidR="00E872AA" w:rsidRDefault="00E872AA" w:rsidP="00C75E7B">
      <w:pPr>
        <w:ind w:left="-851"/>
        <w:jc w:val="both"/>
        <w:rPr>
          <w:rFonts w:ascii="Century Gothic" w:hAnsi="Century Gothic"/>
          <w:sz w:val="26"/>
          <w:szCs w:val="26"/>
          <w:lang w:val="fr-CA"/>
        </w:rPr>
      </w:pPr>
    </w:p>
    <w:p w:rsidR="00E872AA" w:rsidRPr="007841B3" w:rsidRDefault="00E872AA" w:rsidP="00C75E7B">
      <w:pPr>
        <w:ind w:left="-851"/>
        <w:jc w:val="both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Pour qui</w:t>
      </w:r>
      <w:r w:rsidR="00707001">
        <w:rPr>
          <w:rFonts w:ascii="Century Gothic" w:hAnsi="Century Gothic"/>
          <w:b/>
          <w:sz w:val="32"/>
          <w:szCs w:val="32"/>
          <w:lang w:val="fr-CA"/>
        </w:rPr>
        <w:t xml:space="preserve"> </w:t>
      </w:r>
      <w:r w:rsidRPr="007841B3">
        <w:rPr>
          <w:rFonts w:ascii="Century Gothic" w:hAnsi="Century Gothic"/>
          <w:b/>
          <w:sz w:val="32"/>
          <w:szCs w:val="32"/>
          <w:lang w:val="fr-CA"/>
        </w:rPr>
        <w:t>?</w:t>
      </w:r>
    </w:p>
    <w:p w:rsidR="003C273C" w:rsidRPr="007841B3" w:rsidRDefault="00E872AA" w:rsidP="00C861B9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La politique s’</w:t>
      </w:r>
      <w:r w:rsidR="0042500A" w:rsidRPr="007841B3">
        <w:rPr>
          <w:rFonts w:ascii="Century Gothic" w:hAnsi="Century Gothic"/>
          <w:sz w:val="28"/>
          <w:szCs w:val="28"/>
          <w:lang w:val="fr-CA"/>
        </w:rPr>
        <w:t>adresse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à tout le personnel de l’entreprise.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3C273C" w:rsidRPr="007841B3">
        <w:rPr>
          <w:rFonts w:ascii="Century Gothic" w:hAnsi="Century Gothic"/>
          <w:i/>
          <w:sz w:val="28"/>
          <w:szCs w:val="28"/>
          <w:lang w:val="fr-CA"/>
        </w:rPr>
        <w:t>[Nom de l’entreprise]</w:t>
      </w:r>
      <w:r w:rsidR="00C47A1A" w:rsidRPr="007841B3">
        <w:rPr>
          <w:rFonts w:ascii="Century Gothic" w:hAnsi="Century Gothic"/>
          <w:sz w:val="28"/>
          <w:szCs w:val="28"/>
          <w:lang w:val="fr-CA"/>
        </w:rPr>
        <w:t xml:space="preserve"> ne tolère aucun 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>har</w:t>
      </w:r>
      <w:r w:rsidR="008F33CC" w:rsidRPr="007841B3">
        <w:rPr>
          <w:rFonts w:ascii="Century Gothic" w:hAnsi="Century Gothic"/>
          <w:sz w:val="28"/>
          <w:szCs w:val="28"/>
          <w:lang w:val="fr-CA"/>
        </w:rPr>
        <w:t>cèlement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> :</w:t>
      </w:r>
    </w:p>
    <w:p w:rsidR="003C273C" w:rsidRPr="007841B3" w:rsidRDefault="003C273C" w:rsidP="00C75E7B">
      <w:pPr>
        <w:pStyle w:val="Paragraphedeliste"/>
        <w:numPr>
          <w:ilvl w:val="0"/>
          <w:numId w:val="8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entre collègues,</w:t>
      </w:r>
    </w:p>
    <w:p w:rsidR="003C273C" w:rsidRPr="007841B3" w:rsidRDefault="004B6747" w:rsidP="00C75E7B">
      <w:pPr>
        <w:pStyle w:val="Paragraphedeliste"/>
        <w:numPr>
          <w:ilvl w:val="0"/>
          <w:numId w:val="8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par un supérieur envers une autre personne salariée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>,</w:t>
      </w:r>
    </w:p>
    <w:p w:rsidR="003C273C" w:rsidRPr="007841B3" w:rsidRDefault="004B6747" w:rsidP="00C75E7B">
      <w:pPr>
        <w:pStyle w:val="Paragraphedeliste"/>
        <w:numPr>
          <w:ilvl w:val="0"/>
          <w:numId w:val="8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par une personne salariée envers un supérieur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>,</w:t>
      </w:r>
    </w:p>
    <w:p w:rsidR="003C273C" w:rsidRPr="007841B3" w:rsidRDefault="00601616" w:rsidP="00C75E7B">
      <w:pPr>
        <w:pStyle w:val="Paragraphedeliste"/>
        <w:numPr>
          <w:ilvl w:val="0"/>
          <w:numId w:val="8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par une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 xml:space="preserve"> personne associée à l’entreprise (représentant, client, usager, fournisseur, visiteur ou autre).</w:t>
      </w:r>
    </w:p>
    <w:p w:rsidR="003C273C" w:rsidRPr="007841B3" w:rsidRDefault="003C273C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E872AA" w:rsidRPr="007841B3" w:rsidRDefault="00601616" w:rsidP="007C5D45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lastRenderedPageBreak/>
        <w:t>Une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 xml:space="preserve"> conduite </w:t>
      </w:r>
      <w:r w:rsidRPr="007841B3">
        <w:rPr>
          <w:rFonts w:ascii="Century Gothic" w:hAnsi="Century Gothic"/>
          <w:sz w:val="28"/>
          <w:szCs w:val="28"/>
          <w:lang w:val="fr-CA"/>
        </w:rPr>
        <w:t>re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 xml:space="preserve">liée à du harcèlement peut mener à des mesures disciplinaires ou au congédiement. </w:t>
      </w:r>
    </w:p>
    <w:p w:rsidR="00C75E7B" w:rsidRDefault="00C75E7B" w:rsidP="00C75E7B">
      <w:pPr>
        <w:jc w:val="both"/>
        <w:rPr>
          <w:rFonts w:ascii="Century Gothic" w:hAnsi="Century Gothic"/>
          <w:sz w:val="26"/>
          <w:szCs w:val="26"/>
          <w:lang w:val="fr-CA"/>
        </w:rPr>
      </w:pPr>
    </w:p>
    <w:p w:rsidR="00E872AA" w:rsidRPr="007841B3" w:rsidRDefault="00E872AA" w:rsidP="00C75E7B">
      <w:pPr>
        <w:ind w:left="-851"/>
        <w:jc w:val="both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Où</w:t>
      </w:r>
      <w:r w:rsidR="00707001">
        <w:rPr>
          <w:rFonts w:ascii="Century Gothic" w:hAnsi="Century Gothic"/>
          <w:b/>
          <w:sz w:val="32"/>
          <w:szCs w:val="32"/>
          <w:lang w:val="fr-CA"/>
        </w:rPr>
        <w:t xml:space="preserve"> </w:t>
      </w:r>
      <w:r w:rsidRPr="007841B3">
        <w:rPr>
          <w:rFonts w:ascii="Century Gothic" w:hAnsi="Century Gothic"/>
          <w:b/>
          <w:sz w:val="32"/>
          <w:szCs w:val="32"/>
          <w:lang w:val="fr-CA"/>
        </w:rPr>
        <w:t>?</w:t>
      </w:r>
    </w:p>
    <w:p w:rsidR="009E7DB2" w:rsidRPr="007841B3" w:rsidRDefault="00E872AA" w:rsidP="00C861B9">
      <w:pPr>
        <w:ind w:left="-426" w:hanging="425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La politique s’</w:t>
      </w:r>
      <w:r w:rsidR="0042500A" w:rsidRPr="007841B3">
        <w:rPr>
          <w:rFonts w:ascii="Century Gothic" w:hAnsi="Century Gothic"/>
          <w:sz w:val="28"/>
          <w:szCs w:val="28"/>
          <w:lang w:val="fr-CA"/>
        </w:rPr>
        <w:t>applique dans</w:t>
      </w:r>
      <w:r w:rsidRPr="007841B3">
        <w:rPr>
          <w:rFonts w:ascii="Century Gothic" w:hAnsi="Century Gothic"/>
          <w:sz w:val="28"/>
          <w:szCs w:val="28"/>
          <w:lang w:val="fr-CA"/>
        </w:rPr>
        <w:t> :</w:t>
      </w:r>
    </w:p>
    <w:p w:rsidR="00E872AA" w:rsidRPr="007841B3" w:rsidRDefault="00E872AA" w:rsidP="00C75E7B">
      <w:pPr>
        <w:pStyle w:val="Paragraphedeliste"/>
        <w:numPr>
          <w:ilvl w:val="0"/>
          <w:numId w:val="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les </w:t>
      </w:r>
      <w:r w:rsidR="00C40583" w:rsidRPr="007841B3">
        <w:rPr>
          <w:rFonts w:ascii="Century Gothic" w:hAnsi="Century Gothic"/>
          <w:sz w:val="28"/>
          <w:szCs w:val="28"/>
          <w:lang w:val="fr-CA"/>
        </w:rPr>
        <w:t>lieux de travail,</w:t>
      </w:r>
    </w:p>
    <w:p w:rsidR="00E872AA" w:rsidRPr="007841B3" w:rsidRDefault="00E872AA" w:rsidP="00C75E7B">
      <w:pPr>
        <w:pStyle w:val="Paragraphedeliste"/>
        <w:numPr>
          <w:ilvl w:val="0"/>
          <w:numId w:val="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les aires communes (cafétéria, toilettes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>, etc.),</w:t>
      </w:r>
    </w:p>
    <w:p w:rsidR="00C75E7B" w:rsidRDefault="00284E96" w:rsidP="00C75E7B">
      <w:pPr>
        <w:pStyle w:val="Paragraphedeliste"/>
        <w:numPr>
          <w:ilvl w:val="0"/>
          <w:numId w:val="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tous les lieux</w:t>
      </w:r>
      <w:r w:rsidR="00E872AA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BD3EAD" w:rsidRPr="007841B3">
        <w:rPr>
          <w:rFonts w:ascii="Century Gothic" w:hAnsi="Century Gothic"/>
          <w:sz w:val="28"/>
          <w:szCs w:val="28"/>
          <w:lang w:val="fr-CA"/>
        </w:rPr>
        <w:t xml:space="preserve">où </w:t>
      </w:r>
      <w:r w:rsidRPr="007841B3">
        <w:rPr>
          <w:rFonts w:ascii="Century Gothic" w:hAnsi="Century Gothic"/>
          <w:sz w:val="28"/>
          <w:szCs w:val="28"/>
          <w:lang w:val="fr-CA"/>
        </w:rPr>
        <w:t>une personne</w:t>
      </w:r>
      <w:r w:rsidR="0042500A" w:rsidRPr="007841B3">
        <w:rPr>
          <w:rFonts w:ascii="Century Gothic" w:hAnsi="Century Gothic"/>
          <w:sz w:val="28"/>
          <w:szCs w:val="28"/>
          <w:lang w:val="fr-CA"/>
        </w:rPr>
        <w:t xml:space="preserve"> doit se</w:t>
      </w:r>
      <w:r w:rsidR="006F5853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42500A" w:rsidRPr="007841B3">
        <w:rPr>
          <w:rFonts w:ascii="Century Gothic" w:hAnsi="Century Gothic"/>
          <w:sz w:val="28"/>
          <w:szCs w:val="28"/>
          <w:lang w:val="fr-CA"/>
        </w:rPr>
        <w:t>trouver</w:t>
      </w:r>
      <w:r w:rsidR="00BD3EAD" w:rsidRPr="007841B3">
        <w:rPr>
          <w:rFonts w:ascii="Century Gothic" w:hAnsi="Century Gothic"/>
          <w:sz w:val="28"/>
          <w:szCs w:val="28"/>
          <w:lang w:val="fr-CA"/>
        </w:rPr>
        <w:t xml:space="preserve"> pour le travail (réunions, formations, déplacements, activités socia</w:t>
      </w:r>
      <w:r w:rsidR="00C40583" w:rsidRPr="007841B3">
        <w:rPr>
          <w:rFonts w:ascii="Century Gothic" w:hAnsi="Century Gothic"/>
          <w:sz w:val="28"/>
          <w:szCs w:val="28"/>
          <w:lang w:val="fr-CA"/>
        </w:rPr>
        <w:t>les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>, etc.</w:t>
      </w:r>
      <w:r w:rsidR="00C40583" w:rsidRPr="007841B3">
        <w:rPr>
          <w:rFonts w:ascii="Century Gothic" w:hAnsi="Century Gothic"/>
          <w:sz w:val="28"/>
          <w:szCs w:val="28"/>
          <w:lang w:val="fr-CA"/>
        </w:rPr>
        <w:t>),</w:t>
      </w:r>
    </w:p>
    <w:p w:rsidR="00C40583" w:rsidRPr="00C75E7B" w:rsidRDefault="00BD3EAD" w:rsidP="00C75E7B">
      <w:pPr>
        <w:pStyle w:val="Paragraphedeliste"/>
        <w:numPr>
          <w:ilvl w:val="0"/>
          <w:numId w:val="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75E7B">
        <w:rPr>
          <w:rFonts w:ascii="Century Gothic" w:hAnsi="Century Gothic"/>
          <w:sz w:val="28"/>
          <w:szCs w:val="28"/>
          <w:lang w:val="fr-CA"/>
        </w:rPr>
        <w:t>tout</w:t>
      </w:r>
      <w:r w:rsidR="0042500A" w:rsidRPr="00C75E7B">
        <w:rPr>
          <w:rFonts w:ascii="Century Gothic" w:hAnsi="Century Gothic"/>
          <w:sz w:val="28"/>
          <w:szCs w:val="28"/>
          <w:lang w:val="fr-CA"/>
        </w:rPr>
        <w:t>e</w:t>
      </w:r>
      <w:r w:rsidR="00601616" w:rsidRPr="00C75E7B">
        <w:rPr>
          <w:rFonts w:ascii="Century Gothic" w:hAnsi="Century Gothic"/>
          <w:sz w:val="28"/>
          <w:szCs w:val="28"/>
          <w:lang w:val="fr-CA"/>
        </w:rPr>
        <w:t>s</w:t>
      </w:r>
      <w:r w:rsidR="0042500A" w:rsidRPr="00C75E7B">
        <w:rPr>
          <w:rFonts w:ascii="Century Gothic" w:hAnsi="Century Gothic"/>
          <w:sz w:val="28"/>
          <w:szCs w:val="28"/>
          <w:lang w:val="fr-CA"/>
        </w:rPr>
        <w:t xml:space="preserve"> </w:t>
      </w:r>
      <w:r w:rsidR="00601616" w:rsidRPr="00C75E7B">
        <w:rPr>
          <w:rFonts w:ascii="Century Gothic" w:hAnsi="Century Gothic"/>
          <w:sz w:val="28"/>
          <w:szCs w:val="28"/>
          <w:lang w:val="fr-CA"/>
        </w:rPr>
        <w:t>les</w:t>
      </w:r>
      <w:r w:rsidR="002126BF" w:rsidRPr="00C75E7B">
        <w:rPr>
          <w:rFonts w:ascii="Century Gothic" w:hAnsi="Century Gothic"/>
          <w:sz w:val="28"/>
          <w:szCs w:val="28"/>
          <w:lang w:val="fr-CA"/>
        </w:rPr>
        <w:t xml:space="preserve"> communication</w:t>
      </w:r>
      <w:r w:rsidR="00601616" w:rsidRPr="00C75E7B">
        <w:rPr>
          <w:rFonts w:ascii="Century Gothic" w:hAnsi="Century Gothic"/>
          <w:sz w:val="28"/>
          <w:szCs w:val="28"/>
          <w:lang w:val="fr-CA"/>
        </w:rPr>
        <w:t>s (</w:t>
      </w:r>
      <w:r w:rsidR="00915255" w:rsidRPr="00C75E7B">
        <w:rPr>
          <w:rFonts w:ascii="Century Gothic" w:hAnsi="Century Gothic"/>
          <w:sz w:val="28"/>
          <w:szCs w:val="28"/>
          <w:lang w:val="fr-CA"/>
        </w:rPr>
        <w:t>orale</w:t>
      </w:r>
      <w:r w:rsidR="002126BF" w:rsidRPr="00C75E7B">
        <w:rPr>
          <w:rFonts w:ascii="Century Gothic" w:hAnsi="Century Gothic"/>
          <w:sz w:val="28"/>
          <w:szCs w:val="28"/>
          <w:lang w:val="fr-CA"/>
        </w:rPr>
        <w:t>, écrite</w:t>
      </w:r>
      <w:r w:rsidR="004B6747" w:rsidRPr="00C75E7B">
        <w:rPr>
          <w:rFonts w:ascii="Century Gothic" w:hAnsi="Century Gothic"/>
          <w:sz w:val="28"/>
          <w:szCs w:val="28"/>
          <w:lang w:val="fr-CA"/>
        </w:rPr>
        <w:t>, par téléphone ou par internet</w:t>
      </w:r>
      <w:r w:rsidRPr="00C75E7B">
        <w:rPr>
          <w:rFonts w:ascii="Century Gothic" w:hAnsi="Century Gothic"/>
          <w:sz w:val="28"/>
          <w:szCs w:val="28"/>
          <w:lang w:val="fr-CA"/>
        </w:rPr>
        <w:t>)</w:t>
      </w:r>
      <w:r w:rsidR="0042500A" w:rsidRPr="00C75E7B">
        <w:rPr>
          <w:rFonts w:ascii="Century Gothic" w:hAnsi="Century Gothic"/>
          <w:sz w:val="28"/>
          <w:szCs w:val="28"/>
          <w:lang w:val="fr-CA"/>
        </w:rPr>
        <w:t>.</w:t>
      </w:r>
    </w:p>
    <w:p w:rsidR="00C40583" w:rsidRDefault="00C40583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B30142" w:rsidRPr="007841B3" w:rsidRDefault="00730592" w:rsidP="00C75E7B">
      <w:pPr>
        <w:ind w:left="-851"/>
        <w:jc w:val="both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Le harcèlement psychologique ou sexuel, c’est quoi</w:t>
      </w:r>
      <w:r w:rsidR="00707001">
        <w:rPr>
          <w:rFonts w:ascii="Century Gothic" w:hAnsi="Century Gothic"/>
          <w:b/>
          <w:sz w:val="32"/>
          <w:szCs w:val="32"/>
          <w:lang w:val="fr-CA"/>
        </w:rPr>
        <w:t xml:space="preserve"> </w:t>
      </w:r>
      <w:r w:rsidRPr="007841B3">
        <w:rPr>
          <w:rFonts w:ascii="Century Gothic" w:hAnsi="Century Gothic"/>
          <w:b/>
          <w:sz w:val="32"/>
          <w:szCs w:val="32"/>
          <w:lang w:val="fr-CA"/>
        </w:rPr>
        <w:t>?</w:t>
      </w:r>
      <w:r w:rsidR="00707001">
        <w:rPr>
          <w:rFonts w:ascii="Century Gothic" w:hAnsi="Century Gothic"/>
          <w:b/>
          <w:sz w:val="32"/>
          <w:szCs w:val="32"/>
          <w:lang w:val="fr-CA"/>
        </w:rPr>
        <w:t xml:space="preserve"> </w:t>
      </w:r>
    </w:p>
    <w:p w:rsidR="00B912FD" w:rsidRPr="007841B3" w:rsidRDefault="000E0F9C" w:rsidP="00C861B9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La 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>Loi sur les normes du travail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>définit le harcèlement psychologique ou sexuel comme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>une</w:t>
      </w:r>
      <w:r w:rsidR="00730592" w:rsidRPr="007841B3">
        <w:rPr>
          <w:rFonts w:ascii="Century Gothic" w:hAnsi="Century Gothic"/>
          <w:b/>
          <w:sz w:val="28"/>
          <w:szCs w:val="28"/>
          <w:lang w:val="fr-CA"/>
        </w:rPr>
        <w:t xml:space="preserve"> c</w:t>
      </w:r>
      <w:r w:rsidR="00915255" w:rsidRPr="007841B3">
        <w:rPr>
          <w:rFonts w:ascii="Century Gothic" w:hAnsi="Century Gothic"/>
          <w:b/>
          <w:sz w:val="28"/>
          <w:szCs w:val="28"/>
          <w:lang w:val="fr-CA"/>
        </w:rPr>
        <w:t>onduite blessante et humiliante</w:t>
      </w:r>
      <w:r w:rsidR="002A1014" w:rsidRPr="007841B3">
        <w:rPr>
          <w:rFonts w:ascii="Century Gothic" w:hAnsi="Century Gothic"/>
          <w:sz w:val="28"/>
          <w:szCs w:val="28"/>
          <w:lang w:val="fr-CA"/>
        </w:rPr>
        <w:t>. Cette conduite peut être</w:t>
      </w:r>
      <w:r w:rsidR="00C47A1A" w:rsidRPr="007841B3">
        <w:rPr>
          <w:rFonts w:ascii="Century Gothic" w:hAnsi="Century Gothic"/>
          <w:sz w:val="28"/>
          <w:szCs w:val="28"/>
          <w:lang w:val="fr-CA"/>
        </w:rPr>
        <w:t xml:space="preserve"> une parole</w:t>
      </w:r>
      <w:r w:rsidR="00944081" w:rsidRPr="007841B3">
        <w:rPr>
          <w:rFonts w:ascii="Century Gothic" w:hAnsi="Century Gothic"/>
          <w:sz w:val="28"/>
          <w:szCs w:val="28"/>
          <w:lang w:val="fr-CA"/>
        </w:rPr>
        <w:t xml:space="preserve"> ou un geste</w:t>
      </w:r>
      <w:r w:rsidRPr="007841B3">
        <w:rPr>
          <w:rFonts w:ascii="Century Gothic" w:hAnsi="Century Gothic"/>
          <w:sz w:val="28"/>
          <w:szCs w:val="28"/>
          <w:lang w:val="fr-CA"/>
        </w:rPr>
        <w:t> :</w:t>
      </w:r>
    </w:p>
    <w:p w:rsidR="000E0F9C" w:rsidRPr="007841B3" w:rsidRDefault="00944081" w:rsidP="00C75E7B">
      <w:pPr>
        <w:pStyle w:val="Paragraphedeliste"/>
        <w:numPr>
          <w:ilvl w:val="0"/>
          <w:numId w:val="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répété</w:t>
      </w:r>
      <w:r w:rsidR="000E0F9C" w:rsidRPr="007841B3">
        <w:rPr>
          <w:rFonts w:ascii="Century Gothic" w:hAnsi="Century Gothic"/>
          <w:sz w:val="28"/>
          <w:szCs w:val="28"/>
          <w:lang w:val="fr-CA"/>
        </w:rPr>
        <w:t xml:space="preserve"> ou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qui arrive</w:t>
      </w:r>
      <w:r w:rsidR="000E0F9C" w:rsidRPr="007841B3">
        <w:rPr>
          <w:rFonts w:ascii="Century Gothic" w:hAnsi="Century Gothic"/>
          <w:sz w:val="28"/>
          <w:szCs w:val="28"/>
          <w:lang w:val="fr-CA"/>
        </w:rPr>
        <w:t xml:space="preserve"> une seule fois (un acte grave et unique),</w:t>
      </w:r>
    </w:p>
    <w:p w:rsidR="000E0F9C" w:rsidRPr="007841B3" w:rsidRDefault="00944081" w:rsidP="00C75E7B">
      <w:pPr>
        <w:pStyle w:val="Paragraphedeliste"/>
        <w:numPr>
          <w:ilvl w:val="0"/>
          <w:numId w:val="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non désiré ou hostile (agressif, menaçant</w:t>
      </w:r>
      <w:r w:rsidR="000E0F9C" w:rsidRPr="007841B3">
        <w:rPr>
          <w:rFonts w:ascii="Century Gothic" w:hAnsi="Century Gothic"/>
          <w:sz w:val="28"/>
          <w:szCs w:val="28"/>
          <w:lang w:val="fr-CA"/>
        </w:rPr>
        <w:t>),</w:t>
      </w:r>
    </w:p>
    <w:p w:rsidR="000E0F9C" w:rsidRPr="007841B3" w:rsidRDefault="000E0F9C" w:rsidP="00C75E7B">
      <w:pPr>
        <w:pStyle w:val="Paragraphedeliste"/>
        <w:numPr>
          <w:ilvl w:val="0"/>
          <w:numId w:val="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q</w:t>
      </w:r>
      <w:r w:rsidR="00944081" w:rsidRPr="007841B3">
        <w:rPr>
          <w:rFonts w:ascii="Century Gothic" w:hAnsi="Century Gothic"/>
          <w:sz w:val="28"/>
          <w:szCs w:val="28"/>
          <w:lang w:val="fr-CA"/>
        </w:rPr>
        <w:t>ui bles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>se une personne moralement</w:t>
      </w:r>
      <w:r w:rsidR="002A1014" w:rsidRPr="007841B3">
        <w:rPr>
          <w:rFonts w:ascii="Century Gothic" w:hAnsi="Century Gothic"/>
          <w:sz w:val="28"/>
          <w:szCs w:val="28"/>
          <w:lang w:val="fr-CA"/>
        </w:rPr>
        <w:t xml:space="preserve"> ou physiquement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>,</w:t>
      </w:r>
    </w:p>
    <w:p w:rsidR="00944081" w:rsidRPr="007841B3" w:rsidRDefault="00983BD9" w:rsidP="00C75E7B">
      <w:pPr>
        <w:pStyle w:val="Paragraphedeliste"/>
        <w:numPr>
          <w:ilvl w:val="0"/>
          <w:numId w:val="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qui crée </w:t>
      </w:r>
      <w:r w:rsidR="00464D79" w:rsidRPr="007841B3">
        <w:rPr>
          <w:rFonts w:ascii="Century Gothic" w:hAnsi="Century Gothic"/>
          <w:sz w:val="28"/>
          <w:szCs w:val="28"/>
          <w:lang w:val="fr-CA"/>
        </w:rPr>
        <w:t>un milieu de travail nocif et malsain</w:t>
      </w:r>
      <w:r w:rsidR="00CC2033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Pr="007841B3">
        <w:rPr>
          <w:rFonts w:ascii="Century Gothic" w:hAnsi="Century Gothic"/>
          <w:sz w:val="28"/>
          <w:szCs w:val="28"/>
          <w:lang w:val="fr-CA"/>
        </w:rPr>
        <w:t>pour une personne</w:t>
      </w:r>
      <w:r w:rsidR="00CC2033" w:rsidRPr="007841B3">
        <w:rPr>
          <w:rStyle w:val="Appelnotedebasdep"/>
          <w:rFonts w:ascii="Century Gothic" w:hAnsi="Century Gothic"/>
          <w:sz w:val="28"/>
          <w:szCs w:val="28"/>
          <w:lang w:val="fr-CA"/>
        </w:rPr>
        <w:footnoteReference w:id="1"/>
      </w:r>
      <w:r w:rsidR="00464D79" w:rsidRPr="007841B3">
        <w:rPr>
          <w:rFonts w:ascii="Century Gothic" w:hAnsi="Century Gothic"/>
          <w:sz w:val="28"/>
          <w:szCs w:val="28"/>
          <w:lang w:val="fr-CA"/>
        </w:rPr>
        <w:t>.</w:t>
      </w:r>
    </w:p>
    <w:p w:rsidR="00601616" w:rsidRPr="007841B3" w:rsidRDefault="00601616" w:rsidP="00C75E7B">
      <w:pPr>
        <w:jc w:val="both"/>
        <w:rPr>
          <w:rFonts w:ascii="Century Gothic" w:hAnsi="Century Gothic"/>
          <w:sz w:val="28"/>
          <w:szCs w:val="28"/>
          <w:lang w:val="fr-CA"/>
        </w:rPr>
      </w:pPr>
    </w:p>
    <w:p w:rsidR="00B912FD" w:rsidRPr="007841B3" w:rsidRDefault="00915255" w:rsidP="00C861B9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Le harcèlement inclut tou</w:t>
      </w:r>
      <w:r w:rsidR="00B912FD" w:rsidRPr="007841B3">
        <w:rPr>
          <w:rFonts w:ascii="Century Gothic" w:hAnsi="Century Gothic"/>
          <w:sz w:val="28"/>
          <w:szCs w:val="28"/>
          <w:lang w:val="fr-CA"/>
        </w:rPr>
        <w:t>s les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types</w:t>
      </w:r>
      <w:r w:rsidR="009B6D60" w:rsidRPr="007841B3">
        <w:rPr>
          <w:rFonts w:ascii="Century Gothic" w:hAnsi="Century Gothic"/>
          <w:sz w:val="28"/>
          <w:szCs w:val="28"/>
          <w:lang w:val="fr-CA"/>
        </w:rPr>
        <w:t xml:space="preserve"> de discrimination qui sont</w:t>
      </w:r>
      <w:r w:rsidR="001257E3" w:rsidRPr="007841B3">
        <w:rPr>
          <w:rFonts w:ascii="Century Gothic" w:hAnsi="Century Gothic"/>
          <w:sz w:val="28"/>
          <w:szCs w:val="28"/>
          <w:lang w:val="fr-CA"/>
        </w:rPr>
        <w:t xml:space="preserve"> dans la </w:t>
      </w:r>
      <w:r w:rsidR="001257E3" w:rsidRPr="007841B3">
        <w:rPr>
          <w:rFonts w:ascii="Century Gothic" w:hAnsi="Century Gothic"/>
          <w:i/>
          <w:sz w:val="28"/>
          <w:szCs w:val="28"/>
          <w:lang w:val="fr-CA"/>
        </w:rPr>
        <w:t>Charte des droits et libertés de la personne</w:t>
      </w:r>
      <w:r w:rsidR="00B912FD" w:rsidRPr="007841B3">
        <w:rPr>
          <w:rStyle w:val="Appelnotedebasdep"/>
          <w:rFonts w:ascii="Century Gothic" w:hAnsi="Century Gothic"/>
          <w:sz w:val="28"/>
          <w:szCs w:val="28"/>
          <w:lang w:val="fr-CA"/>
        </w:rPr>
        <w:footnoteReference w:id="2"/>
      </w:r>
      <w:r w:rsidR="001257E3" w:rsidRPr="007841B3">
        <w:rPr>
          <w:rFonts w:ascii="Century Gothic" w:hAnsi="Century Gothic"/>
          <w:sz w:val="28"/>
          <w:szCs w:val="28"/>
          <w:lang w:val="fr-CA"/>
        </w:rPr>
        <w:t>.</w:t>
      </w:r>
    </w:p>
    <w:p w:rsidR="00B912FD" w:rsidRPr="007841B3" w:rsidRDefault="00B912FD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B912FD" w:rsidRPr="007841B3" w:rsidRDefault="006F5853" w:rsidP="00C861B9">
      <w:pPr>
        <w:ind w:left="-426" w:hanging="425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Le harcèlement psychologique ou</w:t>
      </w:r>
      <w:r w:rsidR="00B912FD" w:rsidRPr="007841B3">
        <w:rPr>
          <w:rFonts w:ascii="Century Gothic" w:hAnsi="Century Gothic"/>
          <w:sz w:val="28"/>
          <w:szCs w:val="28"/>
          <w:lang w:val="fr-CA"/>
        </w:rPr>
        <w:t xml:space="preserve"> sexuel au travail N’EST PAS :</w:t>
      </w:r>
    </w:p>
    <w:p w:rsidR="00B912FD" w:rsidRPr="007841B3" w:rsidRDefault="00C40583" w:rsidP="00707001">
      <w:pPr>
        <w:pStyle w:val="Paragraphedeliste"/>
        <w:numPr>
          <w:ilvl w:val="0"/>
          <w:numId w:val="7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un conflit entre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 xml:space="preserve"> des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personnes,</w:t>
      </w:r>
    </w:p>
    <w:p w:rsidR="00B912FD" w:rsidRPr="007841B3" w:rsidRDefault="00C40583" w:rsidP="00707001">
      <w:pPr>
        <w:pStyle w:val="Paragraphedeliste"/>
        <w:numPr>
          <w:ilvl w:val="0"/>
          <w:numId w:val="7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un stress 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>re</w:t>
      </w:r>
      <w:r w:rsidRPr="007841B3">
        <w:rPr>
          <w:rFonts w:ascii="Century Gothic" w:hAnsi="Century Gothic"/>
          <w:sz w:val="28"/>
          <w:szCs w:val="28"/>
          <w:lang w:val="fr-CA"/>
        </w:rPr>
        <w:t>lié au travail,</w:t>
      </w:r>
    </w:p>
    <w:p w:rsidR="00613CF9" w:rsidRPr="007841B3" w:rsidRDefault="00613CF9" w:rsidP="00707001">
      <w:pPr>
        <w:pStyle w:val="Paragraphedeliste"/>
        <w:numPr>
          <w:ilvl w:val="0"/>
          <w:numId w:val="7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lastRenderedPageBreak/>
        <w:t>une oblig</w:t>
      </w:r>
      <w:r w:rsidR="00C40583" w:rsidRPr="007841B3">
        <w:rPr>
          <w:rFonts w:ascii="Century Gothic" w:hAnsi="Century Gothic"/>
          <w:sz w:val="28"/>
          <w:szCs w:val="28"/>
          <w:lang w:val="fr-CA"/>
        </w:rPr>
        <w:t>ation professionnelle difficile,</w:t>
      </w:r>
    </w:p>
    <w:p w:rsidR="00613CF9" w:rsidRPr="007841B3" w:rsidRDefault="00613CF9" w:rsidP="00707001">
      <w:pPr>
        <w:pStyle w:val="Paragraphedeliste"/>
        <w:numPr>
          <w:ilvl w:val="0"/>
          <w:numId w:val="7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une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 xml:space="preserve"> décision de l’administration reliée à la </w:t>
      </w:r>
      <w:r w:rsidR="00CC2033" w:rsidRPr="007841B3">
        <w:rPr>
          <w:rFonts w:ascii="Century Gothic" w:hAnsi="Century Gothic"/>
          <w:sz w:val="28"/>
          <w:szCs w:val="28"/>
          <w:lang w:val="fr-CA"/>
        </w:rPr>
        <w:t xml:space="preserve">présence au travail, 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>à l’</w:t>
      </w:r>
      <w:r w:rsidR="00CC2033" w:rsidRPr="007841B3">
        <w:rPr>
          <w:rFonts w:ascii="Century Gothic" w:hAnsi="Century Gothic"/>
          <w:sz w:val="28"/>
          <w:szCs w:val="28"/>
          <w:lang w:val="fr-CA"/>
        </w:rPr>
        <w:t xml:space="preserve">organisation du travail, 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 xml:space="preserve">à une </w:t>
      </w:r>
      <w:r w:rsidR="00CA7BD5" w:rsidRPr="007841B3">
        <w:rPr>
          <w:rFonts w:ascii="Century Gothic" w:hAnsi="Century Gothic"/>
          <w:sz w:val="28"/>
          <w:szCs w:val="28"/>
          <w:lang w:val="fr-CA"/>
        </w:rPr>
        <w:t>mesure disciplinaire, etc</w:t>
      </w:r>
      <w:r w:rsidR="00CC2033" w:rsidRPr="007841B3">
        <w:rPr>
          <w:rFonts w:ascii="Century Gothic" w:hAnsi="Century Gothic"/>
          <w:sz w:val="28"/>
          <w:szCs w:val="28"/>
          <w:lang w:val="fr-CA"/>
        </w:rPr>
        <w:t>.)</w:t>
      </w:r>
      <w:r w:rsidR="00CA7BD5" w:rsidRPr="007841B3">
        <w:rPr>
          <w:rFonts w:ascii="Century Gothic" w:hAnsi="Century Gothic"/>
          <w:sz w:val="28"/>
          <w:szCs w:val="28"/>
          <w:lang w:val="fr-CA"/>
        </w:rPr>
        <w:t>.</w:t>
      </w:r>
    </w:p>
    <w:p w:rsidR="009E7DB2" w:rsidRDefault="009E7DB2" w:rsidP="00C75E7B">
      <w:pPr>
        <w:ind w:left="-851"/>
        <w:jc w:val="both"/>
        <w:rPr>
          <w:rFonts w:ascii="Century Gothic" w:hAnsi="Century Gothic"/>
          <w:sz w:val="26"/>
          <w:szCs w:val="26"/>
          <w:lang w:val="fr-CA"/>
        </w:rPr>
      </w:pPr>
    </w:p>
    <w:p w:rsidR="008B7096" w:rsidRPr="007841B3" w:rsidRDefault="009103DE" w:rsidP="00C75E7B">
      <w:pPr>
        <w:ind w:left="-851"/>
        <w:jc w:val="both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L’énoncé de politique</w:t>
      </w:r>
    </w:p>
    <w:p w:rsidR="00EE6CF4" w:rsidRPr="007841B3" w:rsidRDefault="008B7096" w:rsidP="00C861B9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[Nom de l’entreprise]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EE6CF4" w:rsidRPr="007841B3">
        <w:rPr>
          <w:rFonts w:ascii="Century Gothic" w:hAnsi="Century Gothic"/>
          <w:sz w:val="28"/>
          <w:szCs w:val="28"/>
          <w:lang w:val="fr-CA"/>
        </w:rPr>
        <w:t>s’engage à prendre des moyens raisonnables pour :</w:t>
      </w:r>
    </w:p>
    <w:p w:rsidR="00C861B9" w:rsidRDefault="00CA7BD5" w:rsidP="00C861B9">
      <w:pPr>
        <w:pStyle w:val="Paragraphedeliste"/>
        <w:numPr>
          <w:ilvl w:val="0"/>
          <w:numId w:val="9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protéger l</w:t>
      </w:r>
      <w:r w:rsidR="00915255" w:rsidRPr="007841B3">
        <w:rPr>
          <w:rFonts w:ascii="Century Gothic" w:hAnsi="Century Gothic"/>
          <w:sz w:val="28"/>
          <w:szCs w:val="28"/>
          <w:lang w:val="fr-CA"/>
        </w:rPr>
        <w:t>e personnel contre l</w:t>
      </w:r>
      <w:r w:rsidRPr="007841B3">
        <w:rPr>
          <w:rFonts w:ascii="Century Gothic" w:hAnsi="Century Gothic"/>
          <w:sz w:val="28"/>
          <w:szCs w:val="28"/>
          <w:lang w:val="fr-CA"/>
        </w:rPr>
        <w:t>e harcèlement en offrant</w:t>
      </w:r>
      <w:r w:rsidR="00EE6CF4" w:rsidRPr="007841B3">
        <w:rPr>
          <w:rFonts w:ascii="Century Gothic" w:hAnsi="Century Gothic"/>
          <w:sz w:val="28"/>
          <w:szCs w:val="28"/>
          <w:lang w:val="fr-CA"/>
        </w:rPr>
        <w:t xml:space="preserve"> un 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bon </w:t>
      </w:r>
      <w:r w:rsidR="00EE6CF4" w:rsidRPr="007841B3">
        <w:rPr>
          <w:rFonts w:ascii="Century Gothic" w:hAnsi="Century Gothic"/>
          <w:sz w:val="28"/>
          <w:szCs w:val="28"/>
          <w:lang w:val="fr-CA"/>
        </w:rPr>
        <w:t>mi</w:t>
      </w:r>
      <w:r w:rsidRPr="007841B3">
        <w:rPr>
          <w:rFonts w:ascii="Century Gothic" w:hAnsi="Century Gothic"/>
          <w:sz w:val="28"/>
          <w:szCs w:val="28"/>
          <w:lang w:val="fr-CA"/>
        </w:rPr>
        <w:t>lieu de travail</w:t>
      </w:r>
      <w:r w:rsidR="00C40583" w:rsidRPr="007841B3">
        <w:rPr>
          <w:rFonts w:ascii="Century Gothic" w:hAnsi="Century Gothic"/>
          <w:sz w:val="28"/>
          <w:szCs w:val="28"/>
          <w:lang w:val="fr-CA"/>
        </w:rPr>
        <w:t>,</w:t>
      </w:r>
    </w:p>
    <w:p w:rsidR="00C861B9" w:rsidRDefault="00053EB3" w:rsidP="00C861B9">
      <w:pPr>
        <w:pStyle w:val="Paragraphedeliste"/>
        <w:numPr>
          <w:ilvl w:val="0"/>
          <w:numId w:val="9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861B9">
        <w:rPr>
          <w:rFonts w:ascii="Century Gothic" w:hAnsi="Century Gothic"/>
          <w:sz w:val="28"/>
          <w:szCs w:val="28"/>
          <w:lang w:val="fr-CA"/>
        </w:rPr>
        <w:t>faire connaitre la</w:t>
      </w:r>
      <w:r w:rsidR="00CA7BD5" w:rsidRPr="00C861B9">
        <w:rPr>
          <w:rFonts w:ascii="Century Gothic" w:hAnsi="Century Gothic"/>
          <w:sz w:val="28"/>
          <w:szCs w:val="28"/>
          <w:lang w:val="fr-CA"/>
        </w:rPr>
        <w:t xml:space="preserve"> politique à tout le</w:t>
      </w:r>
      <w:r w:rsidR="00EE6CF4" w:rsidRPr="00C861B9">
        <w:rPr>
          <w:rFonts w:ascii="Century Gothic" w:hAnsi="Century Gothic"/>
          <w:sz w:val="28"/>
          <w:szCs w:val="28"/>
          <w:lang w:val="fr-CA"/>
        </w:rPr>
        <w:t xml:space="preserve"> personnel</w:t>
      </w:r>
      <w:r w:rsidR="00CA7BD5" w:rsidRPr="00C861B9">
        <w:rPr>
          <w:rFonts w:ascii="Century Gothic" w:hAnsi="Century Gothic"/>
          <w:sz w:val="28"/>
          <w:szCs w:val="28"/>
          <w:lang w:val="fr-CA"/>
        </w:rPr>
        <w:t xml:space="preserve"> </w:t>
      </w:r>
      <w:r w:rsidRPr="00C861B9">
        <w:rPr>
          <w:rFonts w:ascii="Century Gothic" w:hAnsi="Century Gothic"/>
          <w:i/>
          <w:sz w:val="28"/>
          <w:szCs w:val="28"/>
          <w:lang w:val="fr-CA"/>
        </w:rPr>
        <w:t>[indiquer</w:t>
      </w:r>
      <w:r w:rsidR="00CA7BD5" w:rsidRPr="00C861B9">
        <w:rPr>
          <w:rFonts w:ascii="Century Gothic" w:hAnsi="Century Gothic"/>
          <w:i/>
          <w:sz w:val="28"/>
          <w:szCs w:val="28"/>
          <w:lang w:val="fr-CA"/>
        </w:rPr>
        <w:t xml:space="preserve"> les moyens pris pour </w:t>
      </w:r>
      <w:r w:rsidRPr="00C861B9">
        <w:rPr>
          <w:rFonts w:ascii="Century Gothic" w:hAnsi="Century Gothic"/>
          <w:i/>
          <w:sz w:val="28"/>
          <w:szCs w:val="28"/>
          <w:lang w:val="fr-CA"/>
        </w:rPr>
        <w:t>faire connaitre</w:t>
      </w:r>
      <w:r w:rsidR="00915255" w:rsidRPr="00C861B9">
        <w:rPr>
          <w:rFonts w:ascii="Century Gothic" w:hAnsi="Century Gothic"/>
          <w:i/>
          <w:sz w:val="28"/>
          <w:szCs w:val="28"/>
          <w:lang w:val="fr-CA"/>
        </w:rPr>
        <w:t xml:space="preserve"> la politique. Exemple : afficher la politique</w:t>
      </w:r>
      <w:r w:rsidR="00CA7BD5" w:rsidRPr="00C861B9">
        <w:rPr>
          <w:rFonts w:ascii="Century Gothic" w:hAnsi="Century Gothic"/>
          <w:i/>
          <w:sz w:val="28"/>
          <w:szCs w:val="28"/>
          <w:lang w:val="fr-CA"/>
        </w:rPr>
        <w:t xml:space="preserve"> dans un</w:t>
      </w:r>
      <w:r w:rsidR="00915255" w:rsidRPr="00C861B9">
        <w:rPr>
          <w:rFonts w:ascii="Century Gothic" w:hAnsi="Century Gothic"/>
          <w:i/>
          <w:sz w:val="28"/>
          <w:szCs w:val="28"/>
          <w:lang w:val="fr-CA"/>
        </w:rPr>
        <w:t>e</w:t>
      </w:r>
      <w:r w:rsidR="00CA7BD5" w:rsidRPr="00C861B9">
        <w:rPr>
          <w:rFonts w:ascii="Century Gothic" w:hAnsi="Century Gothic"/>
          <w:i/>
          <w:sz w:val="28"/>
          <w:szCs w:val="28"/>
          <w:lang w:val="fr-CA"/>
        </w:rPr>
        <w:t xml:space="preserve"> </w:t>
      </w:r>
      <w:r w:rsidR="00915255" w:rsidRPr="00C861B9">
        <w:rPr>
          <w:rFonts w:ascii="Century Gothic" w:hAnsi="Century Gothic"/>
          <w:i/>
          <w:sz w:val="28"/>
          <w:szCs w:val="28"/>
          <w:lang w:val="fr-CA"/>
        </w:rPr>
        <w:t>aire commune, donner des copies</w:t>
      </w:r>
      <w:r w:rsidR="00CA7BD5" w:rsidRPr="00C861B9">
        <w:rPr>
          <w:rFonts w:ascii="Century Gothic" w:hAnsi="Century Gothic"/>
          <w:i/>
          <w:sz w:val="28"/>
          <w:szCs w:val="28"/>
          <w:lang w:val="fr-CA"/>
        </w:rPr>
        <w:t xml:space="preserve"> au personnel, par intranet, etc.]</w:t>
      </w:r>
      <w:r w:rsidR="00C40583" w:rsidRPr="00C861B9">
        <w:rPr>
          <w:rFonts w:ascii="Century Gothic" w:hAnsi="Century Gothic"/>
          <w:sz w:val="28"/>
          <w:szCs w:val="28"/>
          <w:lang w:val="fr-CA"/>
        </w:rPr>
        <w:t>,</w:t>
      </w:r>
    </w:p>
    <w:p w:rsidR="00CA7BD5" w:rsidRPr="00C861B9" w:rsidRDefault="00CA7BD5" w:rsidP="00C861B9">
      <w:pPr>
        <w:pStyle w:val="Paragraphedeliste"/>
        <w:numPr>
          <w:ilvl w:val="0"/>
          <w:numId w:val="9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861B9">
        <w:rPr>
          <w:rFonts w:ascii="Century Gothic" w:hAnsi="Century Gothic"/>
          <w:sz w:val="28"/>
          <w:szCs w:val="28"/>
          <w:lang w:val="fr-CA"/>
        </w:rPr>
        <w:t>préveni</w:t>
      </w:r>
      <w:r w:rsidR="002E404A" w:rsidRPr="00C861B9">
        <w:rPr>
          <w:rFonts w:ascii="Century Gothic" w:hAnsi="Century Gothic"/>
          <w:sz w:val="28"/>
          <w:szCs w:val="28"/>
          <w:lang w:val="fr-CA"/>
        </w:rPr>
        <w:t>r ou</w:t>
      </w:r>
      <w:r w:rsidR="002A1014" w:rsidRPr="00C861B9">
        <w:rPr>
          <w:rFonts w:ascii="Century Gothic" w:hAnsi="Century Gothic"/>
          <w:sz w:val="28"/>
          <w:szCs w:val="28"/>
          <w:lang w:val="fr-CA"/>
        </w:rPr>
        <w:t xml:space="preserve"> stopper les</w:t>
      </w:r>
      <w:r w:rsidRPr="00C861B9">
        <w:rPr>
          <w:rFonts w:ascii="Century Gothic" w:hAnsi="Century Gothic"/>
          <w:sz w:val="28"/>
          <w:szCs w:val="28"/>
          <w:lang w:val="fr-CA"/>
        </w:rPr>
        <w:t xml:space="preserve"> situation</w:t>
      </w:r>
      <w:r w:rsidR="002A1014" w:rsidRPr="00C861B9">
        <w:rPr>
          <w:rFonts w:ascii="Century Gothic" w:hAnsi="Century Gothic"/>
          <w:sz w:val="28"/>
          <w:szCs w:val="28"/>
          <w:lang w:val="fr-CA"/>
        </w:rPr>
        <w:t>s</w:t>
      </w:r>
      <w:r w:rsidRPr="00C861B9">
        <w:rPr>
          <w:rFonts w:ascii="Century Gothic" w:hAnsi="Century Gothic"/>
          <w:sz w:val="28"/>
          <w:szCs w:val="28"/>
          <w:lang w:val="fr-CA"/>
        </w:rPr>
        <w:t xml:space="preserve"> de harcèlement.</w:t>
      </w:r>
    </w:p>
    <w:p w:rsidR="00601616" w:rsidRPr="007841B3" w:rsidRDefault="00601616" w:rsidP="00C861B9">
      <w:pPr>
        <w:jc w:val="both"/>
        <w:rPr>
          <w:rFonts w:ascii="Century Gothic" w:hAnsi="Century Gothic"/>
          <w:sz w:val="28"/>
          <w:szCs w:val="28"/>
          <w:lang w:val="fr-CA"/>
        </w:rPr>
      </w:pPr>
    </w:p>
    <w:p w:rsidR="009E7DB2" w:rsidRPr="007841B3" w:rsidRDefault="00CC2BCB" w:rsidP="00C861B9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Pour prévenir ou stopper une situation de harcèlement, 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>[nom de l’entreprise]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s’engage à :</w:t>
      </w:r>
    </w:p>
    <w:p w:rsidR="00C861B9" w:rsidRDefault="002A1014" w:rsidP="00C861B9">
      <w:pPr>
        <w:pStyle w:val="Paragraphedeliste"/>
        <w:numPr>
          <w:ilvl w:val="0"/>
          <w:numId w:val="10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établir</w:t>
      </w:r>
      <w:r w:rsidR="002E404A" w:rsidRPr="007841B3">
        <w:rPr>
          <w:rFonts w:ascii="Century Gothic" w:hAnsi="Century Gothic"/>
          <w:sz w:val="28"/>
          <w:szCs w:val="28"/>
          <w:lang w:val="fr-CA"/>
        </w:rPr>
        <w:t xml:space="preserve"> les principes d’intervention</w:t>
      </w:r>
      <w:r w:rsidR="00CC2BCB" w:rsidRPr="007841B3">
        <w:rPr>
          <w:rFonts w:ascii="Century Gothic" w:hAnsi="Century Gothic"/>
          <w:sz w:val="28"/>
          <w:szCs w:val="28"/>
          <w:lang w:val="fr-CA"/>
        </w:rPr>
        <w:t xml:space="preserve"> pour traiter l</w:t>
      </w:r>
      <w:r w:rsidR="00C40583" w:rsidRPr="007841B3">
        <w:rPr>
          <w:rFonts w:ascii="Century Gothic" w:hAnsi="Century Gothic"/>
          <w:sz w:val="28"/>
          <w:szCs w:val="28"/>
          <w:lang w:val="fr-CA"/>
        </w:rPr>
        <w:t>es plaintes et les signalements,</w:t>
      </w:r>
    </w:p>
    <w:p w:rsidR="00C861B9" w:rsidRDefault="00D94569" w:rsidP="00C861B9">
      <w:pPr>
        <w:pStyle w:val="Paragraphedeliste"/>
        <w:numPr>
          <w:ilvl w:val="0"/>
          <w:numId w:val="10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861B9">
        <w:rPr>
          <w:rFonts w:ascii="Century Gothic" w:hAnsi="Century Gothic"/>
          <w:sz w:val="28"/>
          <w:szCs w:val="28"/>
          <w:lang w:val="fr-CA"/>
        </w:rPr>
        <w:t>vérifier</w:t>
      </w:r>
      <w:r w:rsidR="00CC2BCB" w:rsidRPr="00C861B9">
        <w:rPr>
          <w:rFonts w:ascii="Century Gothic" w:hAnsi="Century Gothic"/>
          <w:sz w:val="28"/>
          <w:szCs w:val="28"/>
          <w:lang w:val="fr-CA"/>
        </w:rPr>
        <w:t xml:space="preserve"> que tout le personnel comprend et respecte la politique</w:t>
      </w:r>
      <w:r w:rsidR="00C40583" w:rsidRPr="00C861B9">
        <w:rPr>
          <w:rFonts w:ascii="Century Gothic" w:hAnsi="Century Gothic"/>
          <w:sz w:val="28"/>
          <w:szCs w:val="28"/>
          <w:lang w:val="fr-CA"/>
        </w:rPr>
        <w:t>,</w:t>
      </w:r>
    </w:p>
    <w:p w:rsidR="00C861B9" w:rsidRDefault="002A1014" w:rsidP="00C861B9">
      <w:pPr>
        <w:pStyle w:val="Paragraphedeliste"/>
        <w:numPr>
          <w:ilvl w:val="0"/>
          <w:numId w:val="10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861B9">
        <w:rPr>
          <w:rFonts w:ascii="Century Gothic" w:hAnsi="Century Gothic"/>
          <w:sz w:val="28"/>
          <w:szCs w:val="28"/>
          <w:lang w:val="fr-CA"/>
        </w:rPr>
        <w:t>encourager le respect entre</w:t>
      </w:r>
      <w:r w:rsidR="00C40583" w:rsidRPr="00C861B9">
        <w:rPr>
          <w:rFonts w:ascii="Century Gothic" w:hAnsi="Century Gothic"/>
          <w:sz w:val="28"/>
          <w:szCs w:val="28"/>
          <w:lang w:val="fr-CA"/>
        </w:rPr>
        <w:t xml:space="preserve"> personnes,</w:t>
      </w:r>
    </w:p>
    <w:p w:rsidR="00D94569" w:rsidRPr="00C861B9" w:rsidRDefault="00D94569" w:rsidP="00C861B9">
      <w:pPr>
        <w:pStyle w:val="Paragraphedeliste"/>
        <w:numPr>
          <w:ilvl w:val="0"/>
          <w:numId w:val="10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861B9">
        <w:rPr>
          <w:rFonts w:ascii="Century Gothic" w:hAnsi="Century Gothic"/>
          <w:i/>
          <w:sz w:val="28"/>
          <w:szCs w:val="28"/>
          <w:lang w:val="fr-CA"/>
        </w:rPr>
        <w:t>[</w:t>
      </w:r>
      <w:r w:rsidR="00053EB3" w:rsidRPr="00C861B9">
        <w:rPr>
          <w:rFonts w:ascii="Century Gothic" w:hAnsi="Century Gothic"/>
          <w:i/>
          <w:sz w:val="28"/>
          <w:szCs w:val="28"/>
          <w:lang w:val="fr-CA"/>
        </w:rPr>
        <w:t>préciser</w:t>
      </w:r>
      <w:r w:rsidRPr="00C861B9">
        <w:rPr>
          <w:rFonts w:ascii="Century Gothic" w:hAnsi="Century Gothic"/>
          <w:i/>
          <w:sz w:val="28"/>
          <w:szCs w:val="28"/>
          <w:lang w:val="fr-CA"/>
        </w:rPr>
        <w:t xml:space="preserve"> d’autres moyens</w:t>
      </w:r>
      <w:r w:rsidR="00053EB3" w:rsidRPr="00C861B9">
        <w:rPr>
          <w:rFonts w:ascii="Century Gothic" w:hAnsi="Century Gothic"/>
          <w:i/>
          <w:sz w:val="28"/>
          <w:szCs w:val="28"/>
          <w:lang w:val="fr-CA"/>
        </w:rPr>
        <w:t xml:space="preserve"> au besoin</w:t>
      </w:r>
      <w:r w:rsidRPr="00C861B9">
        <w:rPr>
          <w:rFonts w:ascii="Century Gothic" w:hAnsi="Century Gothic"/>
          <w:i/>
          <w:sz w:val="28"/>
          <w:szCs w:val="28"/>
          <w:lang w:val="fr-CA"/>
        </w:rPr>
        <w:t>]</w:t>
      </w:r>
      <w:r w:rsidRPr="00C861B9">
        <w:rPr>
          <w:rFonts w:ascii="Century Gothic" w:hAnsi="Century Gothic"/>
          <w:sz w:val="28"/>
          <w:szCs w:val="28"/>
          <w:lang w:val="fr-CA"/>
        </w:rPr>
        <w:t>.</w:t>
      </w:r>
    </w:p>
    <w:p w:rsidR="00D94569" w:rsidRPr="007841B3" w:rsidRDefault="00D94569" w:rsidP="00C75E7B">
      <w:pPr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</w:p>
    <w:p w:rsidR="00D94569" w:rsidRPr="007841B3" w:rsidRDefault="00D94569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Tout le perso</w:t>
      </w:r>
      <w:r w:rsidR="002A1014" w:rsidRPr="007841B3">
        <w:rPr>
          <w:rFonts w:ascii="Century Gothic" w:hAnsi="Century Gothic"/>
          <w:sz w:val="28"/>
          <w:szCs w:val="28"/>
          <w:lang w:val="fr-CA"/>
        </w:rPr>
        <w:t>nnel doit agir pour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favorise</w:t>
      </w:r>
      <w:r w:rsidR="002A1014" w:rsidRPr="007841B3">
        <w:rPr>
          <w:rFonts w:ascii="Century Gothic" w:hAnsi="Century Gothic"/>
          <w:sz w:val="28"/>
          <w:szCs w:val="28"/>
          <w:lang w:val="fr-CA"/>
        </w:rPr>
        <w:t>r</w:t>
      </w:r>
      <w:r w:rsidR="00983BD9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2E404A" w:rsidRPr="007841B3">
        <w:rPr>
          <w:rFonts w:ascii="Century Gothic" w:hAnsi="Century Gothic"/>
          <w:sz w:val="28"/>
          <w:szCs w:val="28"/>
          <w:lang w:val="fr-CA"/>
        </w:rPr>
        <w:t xml:space="preserve">un </w:t>
      </w:r>
      <w:r w:rsidR="00983BD9" w:rsidRPr="007841B3">
        <w:rPr>
          <w:rFonts w:ascii="Century Gothic" w:hAnsi="Century Gothic"/>
          <w:sz w:val="28"/>
          <w:szCs w:val="28"/>
          <w:lang w:val="fr-CA"/>
        </w:rPr>
        <w:t>milieu de travail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sans harcèlement psychologique ou sexuel.</w:t>
      </w:r>
    </w:p>
    <w:p w:rsidR="009103DE" w:rsidRPr="00D94569" w:rsidRDefault="009103DE" w:rsidP="00C75E7B">
      <w:pPr>
        <w:ind w:left="-851"/>
        <w:jc w:val="both"/>
        <w:rPr>
          <w:rFonts w:ascii="Century Gothic" w:hAnsi="Century Gothic"/>
          <w:sz w:val="26"/>
          <w:szCs w:val="26"/>
          <w:lang w:val="fr-CA"/>
        </w:rPr>
      </w:pPr>
    </w:p>
    <w:p w:rsidR="000C10C2" w:rsidRPr="007841B3" w:rsidRDefault="009103DE" w:rsidP="00C75E7B">
      <w:pPr>
        <w:ind w:left="-851"/>
        <w:jc w:val="both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Le traitement d</w:t>
      </w:r>
      <w:r w:rsidR="003C273C" w:rsidRPr="007841B3">
        <w:rPr>
          <w:rFonts w:ascii="Century Gothic" w:hAnsi="Century Gothic"/>
          <w:b/>
          <w:sz w:val="32"/>
          <w:szCs w:val="32"/>
          <w:lang w:val="fr-CA"/>
        </w:rPr>
        <w:t>es</w:t>
      </w:r>
      <w:r w:rsidRPr="007841B3">
        <w:rPr>
          <w:rFonts w:ascii="Century Gothic" w:hAnsi="Century Gothic"/>
          <w:b/>
          <w:sz w:val="32"/>
          <w:szCs w:val="32"/>
          <w:lang w:val="fr-CA"/>
        </w:rPr>
        <w:t xml:space="preserve"> plaintes et d</w:t>
      </w:r>
      <w:r w:rsidR="003C273C" w:rsidRPr="007841B3">
        <w:rPr>
          <w:rFonts w:ascii="Century Gothic" w:hAnsi="Century Gothic"/>
          <w:b/>
          <w:sz w:val="32"/>
          <w:szCs w:val="32"/>
          <w:lang w:val="fr-CA"/>
        </w:rPr>
        <w:t>es signalements</w:t>
      </w:r>
    </w:p>
    <w:p w:rsidR="000C10C2" w:rsidRPr="007841B3" w:rsidRDefault="002E404A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Si </w:t>
      </w:r>
      <w:r w:rsidR="000C10C2" w:rsidRPr="007841B3">
        <w:rPr>
          <w:rFonts w:ascii="Century Gothic" w:hAnsi="Century Gothic"/>
          <w:sz w:val="28"/>
          <w:szCs w:val="28"/>
          <w:lang w:val="fr-CA"/>
        </w:rPr>
        <w:t>possible, la personne qui pense subir du harcèlement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devrait d’abord dire à la personne concernée d’arrêter</w:t>
      </w:r>
      <w:r w:rsidR="00C43B00" w:rsidRPr="007841B3">
        <w:rPr>
          <w:rFonts w:ascii="Century Gothic" w:hAnsi="Century Gothic"/>
          <w:sz w:val="28"/>
          <w:szCs w:val="28"/>
          <w:lang w:val="fr-CA"/>
        </w:rPr>
        <w:t xml:space="preserve"> sa conduite </w:t>
      </w:r>
      <w:r w:rsidRPr="007841B3">
        <w:rPr>
          <w:rFonts w:ascii="Century Gothic" w:hAnsi="Century Gothic"/>
          <w:sz w:val="28"/>
          <w:szCs w:val="28"/>
          <w:lang w:val="fr-CA"/>
        </w:rPr>
        <w:t>non</w:t>
      </w:r>
      <w:r w:rsidR="00C43B00" w:rsidRPr="007841B3">
        <w:rPr>
          <w:rFonts w:ascii="Century Gothic" w:hAnsi="Century Gothic"/>
          <w:sz w:val="28"/>
          <w:szCs w:val="28"/>
          <w:lang w:val="fr-CA"/>
        </w:rPr>
        <w:t xml:space="preserve"> désirée.</w:t>
      </w:r>
    </w:p>
    <w:p w:rsidR="009E7DB2" w:rsidRPr="007841B3" w:rsidRDefault="00C43B00" w:rsidP="00C861B9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La personne qui pense subir du harcèlement devrait aussi noter :</w:t>
      </w:r>
    </w:p>
    <w:p w:rsidR="00C861B9" w:rsidRDefault="001463FC" w:rsidP="00C861B9">
      <w:pPr>
        <w:pStyle w:val="Paragraphedeliste"/>
        <w:numPr>
          <w:ilvl w:val="0"/>
          <w:numId w:val="11"/>
        </w:numPr>
        <w:ind w:left="-426" w:hanging="283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la date du ou des ges</w:t>
      </w:r>
      <w:r w:rsidR="00C40583" w:rsidRPr="007841B3">
        <w:rPr>
          <w:rFonts w:ascii="Century Gothic" w:hAnsi="Century Gothic"/>
          <w:sz w:val="28"/>
          <w:szCs w:val="28"/>
          <w:lang w:val="fr-CA"/>
        </w:rPr>
        <w:t>tes,</w:t>
      </w:r>
    </w:p>
    <w:p w:rsidR="00C861B9" w:rsidRDefault="00C43B00" w:rsidP="00C861B9">
      <w:pPr>
        <w:pStyle w:val="Paragraphedeliste"/>
        <w:numPr>
          <w:ilvl w:val="0"/>
          <w:numId w:val="11"/>
        </w:numPr>
        <w:ind w:left="-426" w:hanging="283"/>
        <w:jc w:val="both"/>
        <w:rPr>
          <w:rFonts w:ascii="Century Gothic" w:hAnsi="Century Gothic"/>
          <w:sz w:val="28"/>
          <w:szCs w:val="28"/>
          <w:lang w:val="fr-CA"/>
        </w:rPr>
      </w:pPr>
      <w:r w:rsidRPr="00C861B9">
        <w:rPr>
          <w:rFonts w:ascii="Century Gothic" w:hAnsi="Century Gothic"/>
          <w:sz w:val="28"/>
          <w:szCs w:val="28"/>
          <w:lang w:val="fr-CA"/>
        </w:rPr>
        <w:t>les</w:t>
      </w:r>
      <w:r w:rsidR="00C40583" w:rsidRPr="00C861B9">
        <w:rPr>
          <w:rFonts w:ascii="Century Gothic" w:hAnsi="Century Gothic"/>
          <w:sz w:val="28"/>
          <w:szCs w:val="28"/>
          <w:lang w:val="fr-CA"/>
        </w:rPr>
        <w:t xml:space="preserve"> détails</w:t>
      </w:r>
      <w:r w:rsidR="00C40B02" w:rsidRPr="00C861B9">
        <w:rPr>
          <w:rFonts w:ascii="Century Gothic" w:hAnsi="Century Gothic"/>
          <w:sz w:val="28"/>
          <w:szCs w:val="28"/>
          <w:lang w:val="fr-CA"/>
        </w:rPr>
        <w:t xml:space="preserve"> du ou des gestes</w:t>
      </w:r>
      <w:r w:rsidR="00C40583" w:rsidRPr="00C861B9">
        <w:rPr>
          <w:rFonts w:ascii="Century Gothic" w:hAnsi="Century Gothic"/>
          <w:sz w:val="28"/>
          <w:szCs w:val="28"/>
          <w:lang w:val="fr-CA"/>
        </w:rPr>
        <w:t>,</w:t>
      </w:r>
    </w:p>
    <w:p w:rsidR="00C43B00" w:rsidRPr="00C861B9" w:rsidRDefault="00C43B00" w:rsidP="00C861B9">
      <w:pPr>
        <w:pStyle w:val="Paragraphedeliste"/>
        <w:numPr>
          <w:ilvl w:val="0"/>
          <w:numId w:val="11"/>
        </w:numPr>
        <w:ind w:left="-426" w:hanging="283"/>
        <w:jc w:val="both"/>
        <w:rPr>
          <w:rFonts w:ascii="Century Gothic" w:hAnsi="Century Gothic"/>
          <w:sz w:val="28"/>
          <w:szCs w:val="28"/>
          <w:lang w:val="fr-CA"/>
        </w:rPr>
      </w:pPr>
      <w:r w:rsidRPr="00C861B9">
        <w:rPr>
          <w:rFonts w:ascii="Century Gothic" w:hAnsi="Century Gothic"/>
          <w:sz w:val="28"/>
          <w:szCs w:val="28"/>
          <w:lang w:val="fr-CA"/>
        </w:rPr>
        <w:t>ce qu’elle a fait pour tenter de régler la situation.</w:t>
      </w:r>
    </w:p>
    <w:p w:rsidR="003C273C" w:rsidRPr="007841B3" w:rsidRDefault="003C273C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4B6747" w:rsidRPr="007841B3" w:rsidRDefault="003169E3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Si la personne n’est pas à l’aise de parler</w:t>
      </w:r>
      <w:r w:rsidR="006F5853" w:rsidRPr="007841B3">
        <w:rPr>
          <w:rFonts w:ascii="Century Gothic" w:hAnsi="Century Gothic"/>
          <w:sz w:val="28"/>
          <w:szCs w:val="28"/>
          <w:lang w:val="fr-CA"/>
        </w:rPr>
        <w:t xml:space="preserve"> ou</w:t>
      </w:r>
      <w:r w:rsidR="00053EB3" w:rsidRPr="007841B3">
        <w:rPr>
          <w:rFonts w:ascii="Century Gothic" w:hAnsi="Century Gothic"/>
          <w:sz w:val="28"/>
          <w:szCs w:val="28"/>
          <w:lang w:val="fr-CA"/>
        </w:rPr>
        <w:t xml:space="preserve"> si le harcèlement continu</w:t>
      </w:r>
      <w:r w:rsidRPr="007841B3">
        <w:rPr>
          <w:rFonts w:ascii="Century Gothic" w:hAnsi="Century Gothic"/>
          <w:sz w:val="28"/>
          <w:szCs w:val="28"/>
          <w:lang w:val="fr-CA"/>
        </w:rPr>
        <w:t>, elle</w:t>
      </w:r>
      <w:r w:rsidR="00EB3797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053EB3" w:rsidRPr="007841B3">
        <w:rPr>
          <w:rFonts w:ascii="Century Gothic" w:hAnsi="Century Gothic"/>
          <w:sz w:val="28"/>
          <w:szCs w:val="28"/>
          <w:lang w:val="fr-CA"/>
        </w:rPr>
        <w:t>peut déposer une plainte orale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 xml:space="preserve"> ou écrite à</w:t>
      </w:r>
      <w:r w:rsidR="00EB3797" w:rsidRPr="007841B3">
        <w:rPr>
          <w:rFonts w:ascii="Century Gothic" w:hAnsi="Century Gothic"/>
          <w:sz w:val="28"/>
          <w:szCs w:val="28"/>
          <w:lang w:val="fr-CA"/>
        </w:rPr>
        <w:t xml:space="preserve"> une 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 xml:space="preserve">des personnes </w:t>
      </w:r>
      <w:r w:rsidR="00EB3797" w:rsidRPr="007841B3">
        <w:rPr>
          <w:rFonts w:ascii="Century Gothic" w:hAnsi="Century Gothic"/>
          <w:sz w:val="28"/>
          <w:szCs w:val="28"/>
          <w:lang w:val="fr-CA"/>
        </w:rPr>
        <w:t>responsable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>s</w:t>
      </w:r>
      <w:r w:rsidR="00EB3797" w:rsidRPr="007841B3">
        <w:rPr>
          <w:rFonts w:ascii="Century Gothic" w:hAnsi="Century Gothic"/>
          <w:sz w:val="28"/>
          <w:szCs w:val="28"/>
          <w:lang w:val="fr-CA"/>
        </w:rPr>
        <w:t xml:space="preserve"> nommée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>s</w:t>
      </w:r>
      <w:r w:rsidR="00EB3797" w:rsidRPr="007841B3">
        <w:rPr>
          <w:rFonts w:ascii="Century Gothic" w:hAnsi="Century Gothic"/>
          <w:sz w:val="28"/>
          <w:szCs w:val="28"/>
          <w:lang w:val="fr-CA"/>
        </w:rPr>
        <w:t xml:space="preserve"> par l’employeur</w:t>
      </w:r>
      <w:r w:rsidR="0031374E" w:rsidRPr="007841B3">
        <w:rPr>
          <w:rStyle w:val="Appelnotedebasdep"/>
          <w:rFonts w:ascii="Century Gothic" w:hAnsi="Century Gothic"/>
          <w:sz w:val="28"/>
          <w:szCs w:val="28"/>
          <w:lang w:val="fr-CA"/>
        </w:rPr>
        <w:footnoteReference w:id="3"/>
      </w:r>
      <w:r w:rsidR="004B6747" w:rsidRPr="007841B3">
        <w:rPr>
          <w:rFonts w:ascii="Century Gothic" w:hAnsi="Century Gothic"/>
          <w:sz w:val="28"/>
          <w:szCs w:val="28"/>
          <w:lang w:val="fr-CA"/>
        </w:rPr>
        <w:t>.</w:t>
      </w:r>
      <w:r w:rsidR="00EB3797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983BD9" w:rsidRPr="007841B3">
        <w:rPr>
          <w:rFonts w:ascii="Century Gothic" w:hAnsi="Century Gothic"/>
          <w:sz w:val="28"/>
          <w:szCs w:val="28"/>
          <w:lang w:val="fr-CA"/>
        </w:rPr>
        <w:t xml:space="preserve">La personne </w:t>
      </w:r>
      <w:r w:rsidR="00053EB3" w:rsidRPr="007841B3">
        <w:rPr>
          <w:rFonts w:ascii="Century Gothic" w:hAnsi="Century Gothic"/>
          <w:sz w:val="28"/>
          <w:szCs w:val="28"/>
          <w:lang w:val="fr-CA"/>
        </w:rPr>
        <w:t>qui fait la plainte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doit décrire la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 xml:space="preserve"> conduite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non désirée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 xml:space="preserve"> avec le plus de détails possible. </w:t>
      </w:r>
      <w:r w:rsidR="00053EB3" w:rsidRPr="007841B3">
        <w:rPr>
          <w:rFonts w:ascii="Century Gothic" w:hAnsi="Century Gothic"/>
          <w:sz w:val="28"/>
          <w:szCs w:val="28"/>
          <w:lang w:val="fr-CA"/>
        </w:rPr>
        <w:t>Ensuite, l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 xml:space="preserve">a personne responsable intervient pour </w:t>
      </w:r>
      <w:r w:rsidR="00053EB3" w:rsidRPr="007841B3">
        <w:rPr>
          <w:rFonts w:ascii="Century Gothic" w:hAnsi="Century Gothic"/>
          <w:sz w:val="28"/>
          <w:szCs w:val="28"/>
          <w:lang w:val="fr-CA"/>
        </w:rPr>
        <w:t>décider d</w:t>
      </w:r>
      <w:r w:rsidR="004B6747" w:rsidRPr="007841B3">
        <w:rPr>
          <w:rFonts w:ascii="Century Gothic" w:hAnsi="Century Gothic"/>
          <w:sz w:val="28"/>
          <w:szCs w:val="28"/>
          <w:lang w:val="fr-CA"/>
        </w:rPr>
        <w:t>es mesures à prendre et stopper la situation.</w:t>
      </w:r>
    </w:p>
    <w:p w:rsidR="006F5853" w:rsidRPr="007841B3" w:rsidRDefault="006F5853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3169E3" w:rsidRPr="007841B3" w:rsidRDefault="003169E3" w:rsidP="00C75E7B">
      <w:pPr>
        <w:ind w:left="-851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Si la personne </w:t>
      </w:r>
      <w:r w:rsidR="00053EB3" w:rsidRPr="007841B3">
        <w:rPr>
          <w:rFonts w:ascii="Century Gothic" w:hAnsi="Century Gothic"/>
          <w:sz w:val="28"/>
          <w:szCs w:val="28"/>
          <w:lang w:val="fr-CA"/>
        </w:rPr>
        <w:t>qui fait la plainte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e</w:t>
      </w:r>
      <w:r w:rsidR="00053EB3" w:rsidRPr="007841B3">
        <w:rPr>
          <w:rFonts w:ascii="Century Gothic" w:hAnsi="Century Gothic"/>
          <w:sz w:val="28"/>
          <w:szCs w:val="28"/>
          <w:lang w:val="fr-CA"/>
        </w:rPr>
        <w:t>st syndiquée, elle doit aussi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informer son syndicat.</w:t>
      </w:r>
    </w:p>
    <w:p w:rsidR="004B6747" w:rsidRPr="007841B3" w:rsidRDefault="004B6747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31374E" w:rsidRPr="00983BD9" w:rsidRDefault="0031374E" w:rsidP="00C75E7B">
      <w:pPr>
        <w:ind w:left="-851"/>
        <w:rPr>
          <w:rFonts w:ascii="Century Gothic" w:hAnsi="Century Gothic"/>
          <w:b/>
          <w:sz w:val="26"/>
          <w:szCs w:val="26"/>
          <w:lang w:val="fr-CA"/>
        </w:rPr>
      </w:pPr>
      <w:r w:rsidRPr="00983BD9">
        <w:rPr>
          <w:rFonts w:ascii="Century Gothic" w:hAnsi="Century Gothic"/>
          <w:b/>
          <w:sz w:val="26"/>
          <w:szCs w:val="26"/>
          <w:lang w:val="fr-CA"/>
        </w:rPr>
        <w:t xml:space="preserve">Les personnes suivantes sont nommées responsables pour appliquer la </w:t>
      </w:r>
      <w:r w:rsidRPr="00983BD9">
        <w:rPr>
          <w:rFonts w:ascii="Century Gothic" w:hAnsi="Century Gothic"/>
          <w:b/>
          <w:i/>
          <w:sz w:val="26"/>
          <w:szCs w:val="26"/>
          <w:lang w:val="fr-CA"/>
        </w:rPr>
        <w:t>Politique de prévention du harcèlement psychologique ou sexuel et de traitement des plaintes au travail</w:t>
      </w:r>
      <w:r w:rsidRPr="00983BD9">
        <w:rPr>
          <w:rFonts w:ascii="Century Gothic" w:hAnsi="Century Gothic"/>
          <w:b/>
          <w:sz w:val="26"/>
          <w:szCs w:val="26"/>
          <w:lang w:val="fr-CA"/>
        </w:rPr>
        <w:t xml:space="preserve"> de </w:t>
      </w:r>
      <w:r w:rsidR="004B6747" w:rsidRPr="00983BD9">
        <w:rPr>
          <w:rFonts w:ascii="Century Gothic" w:hAnsi="Century Gothic"/>
          <w:b/>
          <w:i/>
          <w:sz w:val="26"/>
          <w:szCs w:val="26"/>
          <w:lang w:val="fr-CA"/>
        </w:rPr>
        <w:t>[n</w:t>
      </w:r>
      <w:r w:rsidRPr="00983BD9">
        <w:rPr>
          <w:rFonts w:ascii="Century Gothic" w:hAnsi="Century Gothic"/>
          <w:b/>
          <w:i/>
          <w:sz w:val="26"/>
          <w:szCs w:val="26"/>
          <w:lang w:val="fr-CA"/>
        </w:rPr>
        <w:t>om de l’entreprise] </w:t>
      </w:r>
      <w:r w:rsidRPr="00983BD9">
        <w:rPr>
          <w:rFonts w:ascii="Century Gothic" w:hAnsi="Century Gothic"/>
          <w:b/>
          <w:sz w:val="26"/>
          <w:szCs w:val="26"/>
          <w:lang w:val="fr-CA"/>
        </w:rPr>
        <w:t>:</w:t>
      </w:r>
    </w:p>
    <w:p w:rsidR="00C40583" w:rsidRPr="00C40583" w:rsidRDefault="00C40583" w:rsidP="00C75E7B">
      <w:pPr>
        <w:spacing w:line="240" w:lineRule="auto"/>
        <w:ind w:left="-851"/>
        <w:jc w:val="both"/>
        <w:rPr>
          <w:rFonts w:ascii="Century Gothic" w:hAnsi="Century Gothic"/>
          <w:i/>
          <w:sz w:val="26"/>
          <w:szCs w:val="26"/>
          <w:lang w:val="fr-CA"/>
        </w:rPr>
      </w:pPr>
    </w:p>
    <w:p w:rsidR="00C40583" w:rsidRPr="007841B3" w:rsidRDefault="00C40583" w:rsidP="00C75E7B">
      <w:pPr>
        <w:spacing w:line="240" w:lineRule="auto"/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[nom</w:t>
      </w:r>
      <w:r w:rsidR="00D2495A" w:rsidRPr="007841B3">
        <w:rPr>
          <w:rFonts w:ascii="Century Gothic" w:hAnsi="Century Gothic"/>
          <w:i/>
          <w:sz w:val="28"/>
          <w:szCs w:val="28"/>
          <w:lang w:val="fr-CA"/>
        </w:rPr>
        <w:t xml:space="preserve"> de la personne responsable no 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>1], [fonction]</w:t>
      </w:r>
    </w:p>
    <w:p w:rsidR="00C40583" w:rsidRPr="007841B3" w:rsidRDefault="00C40583" w:rsidP="00C75E7B">
      <w:pPr>
        <w:spacing w:line="240" w:lineRule="auto"/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[lieu de travail], [numéro de téléphone]</w:t>
      </w:r>
    </w:p>
    <w:p w:rsidR="00C40583" w:rsidRPr="007841B3" w:rsidRDefault="00C40583" w:rsidP="00C75E7B">
      <w:pPr>
        <w:spacing w:line="240" w:lineRule="auto"/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</w:p>
    <w:p w:rsidR="00C40583" w:rsidRPr="007841B3" w:rsidRDefault="00C40583" w:rsidP="00C75E7B">
      <w:pPr>
        <w:spacing w:line="240" w:lineRule="auto"/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[nom</w:t>
      </w:r>
      <w:r w:rsidR="00D2495A" w:rsidRPr="007841B3">
        <w:rPr>
          <w:rFonts w:ascii="Century Gothic" w:hAnsi="Century Gothic"/>
          <w:i/>
          <w:sz w:val="28"/>
          <w:szCs w:val="28"/>
          <w:lang w:val="fr-CA"/>
        </w:rPr>
        <w:t xml:space="preserve"> de la personne responsable no </w:t>
      </w:r>
      <w:r w:rsidR="00405997" w:rsidRPr="007841B3">
        <w:rPr>
          <w:rFonts w:ascii="Century Gothic" w:hAnsi="Century Gothic"/>
          <w:i/>
          <w:sz w:val="28"/>
          <w:szCs w:val="28"/>
          <w:lang w:val="fr-CA"/>
        </w:rPr>
        <w:t>2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>], [fonction]</w:t>
      </w:r>
    </w:p>
    <w:p w:rsidR="00C40583" w:rsidRPr="007841B3" w:rsidRDefault="00C40583" w:rsidP="00C75E7B">
      <w:pPr>
        <w:spacing w:line="240" w:lineRule="auto"/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[lieu de travail], [numéro de téléphone]</w:t>
      </w:r>
    </w:p>
    <w:p w:rsidR="004B6747" w:rsidRPr="007841B3" w:rsidRDefault="004B6747" w:rsidP="00C75E7B">
      <w:pPr>
        <w:spacing w:line="240" w:lineRule="auto"/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983BD9" w:rsidRPr="007841B3" w:rsidRDefault="00983BD9" w:rsidP="00C75E7B">
      <w:pPr>
        <w:spacing w:line="240" w:lineRule="auto"/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7C5D45" w:rsidRDefault="00053EB3" w:rsidP="007C5D45">
      <w:pPr>
        <w:spacing w:line="240" w:lineRule="auto"/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Une</w:t>
      </w:r>
      <w:r w:rsidR="003C273C" w:rsidRPr="007841B3">
        <w:rPr>
          <w:rFonts w:ascii="Century Gothic" w:hAnsi="Century Gothic"/>
          <w:sz w:val="28"/>
          <w:szCs w:val="28"/>
          <w:lang w:val="fr-CA"/>
        </w:rPr>
        <w:t xml:space="preserve"> personne qui voit une situation de harcèlement est invitée à le signaler à une des personnes responsables.</w:t>
      </w:r>
    </w:p>
    <w:p w:rsidR="009103DE" w:rsidRPr="007C5D45" w:rsidRDefault="009103DE" w:rsidP="007C5D45">
      <w:pPr>
        <w:spacing w:line="240" w:lineRule="auto"/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Les principes d’intervention</w:t>
      </w:r>
    </w:p>
    <w:p w:rsidR="006E194A" w:rsidRPr="007841B3" w:rsidRDefault="006E194A" w:rsidP="00C861B9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[Nom de l’entreprise]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s’engage à :</w:t>
      </w:r>
    </w:p>
    <w:p w:rsidR="00CA6F2D" w:rsidRDefault="00F149D1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traiter</w:t>
      </w:r>
      <w:r w:rsidR="00207496" w:rsidRPr="007841B3">
        <w:rPr>
          <w:rFonts w:ascii="Century Gothic" w:hAnsi="Century Gothic"/>
          <w:sz w:val="28"/>
          <w:szCs w:val="28"/>
          <w:lang w:val="fr-CA"/>
        </w:rPr>
        <w:t xml:space="preserve"> la plainte ou le signalement le plus vite possible</w:t>
      </w:r>
      <w:r w:rsidR="00DE013A" w:rsidRPr="007841B3">
        <w:rPr>
          <w:rFonts w:ascii="Century Gothic" w:hAnsi="Century Gothic"/>
          <w:sz w:val="28"/>
          <w:szCs w:val="28"/>
          <w:lang w:val="fr-CA"/>
        </w:rPr>
        <w:t xml:space="preserve"> et de façon confidentielle</w:t>
      </w:r>
      <w:r w:rsidR="00207496" w:rsidRPr="007841B3">
        <w:rPr>
          <w:rFonts w:ascii="Century Gothic" w:hAnsi="Century Gothic"/>
          <w:sz w:val="28"/>
          <w:szCs w:val="28"/>
          <w:lang w:val="fr-CA"/>
        </w:rPr>
        <w:t>,</w:t>
      </w:r>
    </w:p>
    <w:p w:rsidR="00CA6F2D" w:rsidRDefault="00207496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protéger la dignité et la vie priv</w:t>
      </w:r>
      <w:r w:rsidR="00405997" w:rsidRPr="00CA6F2D">
        <w:rPr>
          <w:rFonts w:ascii="Century Gothic" w:hAnsi="Century Gothic"/>
          <w:sz w:val="28"/>
          <w:szCs w:val="28"/>
          <w:lang w:val="fr-CA"/>
        </w:rPr>
        <w:t>ée des personnes concernées (</w:t>
      </w:r>
      <w:r w:rsidRPr="00CA6F2D">
        <w:rPr>
          <w:rFonts w:ascii="Century Gothic" w:hAnsi="Century Gothic"/>
          <w:sz w:val="28"/>
          <w:szCs w:val="28"/>
          <w:lang w:val="fr-CA"/>
        </w:rPr>
        <w:t xml:space="preserve">personne </w:t>
      </w:r>
      <w:r w:rsidR="0008155E" w:rsidRPr="00CA6F2D">
        <w:rPr>
          <w:rFonts w:ascii="Century Gothic" w:hAnsi="Century Gothic"/>
          <w:sz w:val="28"/>
          <w:szCs w:val="28"/>
          <w:lang w:val="fr-CA"/>
        </w:rPr>
        <w:t>qui fait la plainte</w:t>
      </w:r>
      <w:r w:rsidR="00405997" w:rsidRPr="00CA6F2D">
        <w:rPr>
          <w:rFonts w:ascii="Century Gothic" w:hAnsi="Century Gothic"/>
          <w:sz w:val="28"/>
          <w:szCs w:val="28"/>
          <w:lang w:val="fr-CA"/>
        </w:rPr>
        <w:t>,</w:t>
      </w:r>
      <w:r w:rsidR="00984471" w:rsidRPr="00CA6F2D">
        <w:rPr>
          <w:rFonts w:ascii="Century Gothic" w:hAnsi="Century Gothic"/>
          <w:sz w:val="28"/>
          <w:szCs w:val="28"/>
          <w:lang w:val="fr-CA"/>
        </w:rPr>
        <w:t xml:space="preserve"> personne blâmée</w:t>
      </w:r>
      <w:r w:rsidR="00405997" w:rsidRPr="00CA6F2D">
        <w:rPr>
          <w:rFonts w:ascii="Century Gothic" w:hAnsi="Century Gothic"/>
          <w:sz w:val="28"/>
          <w:szCs w:val="28"/>
          <w:lang w:val="fr-CA"/>
        </w:rPr>
        <w:t>,</w:t>
      </w:r>
      <w:r w:rsidR="00DE013A" w:rsidRPr="00CA6F2D">
        <w:rPr>
          <w:rFonts w:ascii="Century Gothic" w:hAnsi="Century Gothic"/>
          <w:sz w:val="28"/>
          <w:szCs w:val="28"/>
          <w:lang w:val="fr-CA"/>
        </w:rPr>
        <w:t xml:space="preserve"> témoin</w:t>
      </w:r>
      <w:r w:rsidRPr="00CA6F2D">
        <w:rPr>
          <w:rFonts w:ascii="Century Gothic" w:hAnsi="Century Gothic"/>
          <w:sz w:val="28"/>
          <w:szCs w:val="28"/>
          <w:lang w:val="fr-CA"/>
        </w:rPr>
        <w:t>),</w:t>
      </w:r>
    </w:p>
    <w:p w:rsidR="00CA6F2D" w:rsidRDefault="00DE013A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agir avec</w:t>
      </w:r>
      <w:r w:rsidR="00207496" w:rsidRPr="00CA6F2D">
        <w:rPr>
          <w:rFonts w:ascii="Century Gothic" w:hAnsi="Century Gothic"/>
          <w:sz w:val="28"/>
          <w:szCs w:val="28"/>
          <w:lang w:val="fr-CA"/>
        </w:rPr>
        <w:t xml:space="preserve"> les personnes concernées </w:t>
      </w:r>
      <w:r w:rsidR="00F149D1" w:rsidRPr="00CA6F2D">
        <w:rPr>
          <w:rFonts w:ascii="Century Gothic" w:hAnsi="Century Gothic"/>
          <w:sz w:val="28"/>
          <w:szCs w:val="28"/>
          <w:lang w:val="fr-CA"/>
        </w:rPr>
        <w:t>avec humanité</w:t>
      </w:r>
      <w:r w:rsidR="00324153" w:rsidRPr="00CA6F2D">
        <w:rPr>
          <w:rFonts w:ascii="Century Gothic" w:hAnsi="Century Gothic"/>
          <w:sz w:val="28"/>
          <w:szCs w:val="28"/>
          <w:lang w:val="fr-CA"/>
        </w:rPr>
        <w:t xml:space="preserve"> </w:t>
      </w:r>
      <w:r w:rsidRPr="00CA6F2D">
        <w:rPr>
          <w:rFonts w:ascii="Century Gothic" w:hAnsi="Century Gothic"/>
          <w:sz w:val="28"/>
          <w:szCs w:val="28"/>
          <w:lang w:val="fr-CA"/>
        </w:rPr>
        <w:t>et sans parti pris</w:t>
      </w:r>
      <w:r w:rsidR="00324153" w:rsidRPr="00CA6F2D">
        <w:rPr>
          <w:rFonts w:ascii="Century Gothic" w:hAnsi="Century Gothic"/>
          <w:sz w:val="28"/>
          <w:szCs w:val="28"/>
          <w:lang w:val="fr-CA"/>
        </w:rPr>
        <w:t>,</w:t>
      </w:r>
    </w:p>
    <w:p w:rsidR="00CA6F2D" w:rsidRDefault="00324153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offrir un soutien aux person</w:t>
      </w:r>
      <w:r w:rsidR="00DE013A" w:rsidRPr="00CA6F2D">
        <w:rPr>
          <w:rFonts w:ascii="Century Gothic" w:hAnsi="Century Gothic"/>
          <w:sz w:val="28"/>
          <w:szCs w:val="28"/>
          <w:lang w:val="fr-CA"/>
        </w:rPr>
        <w:t>nes concernées</w:t>
      </w:r>
      <w:r w:rsidRPr="00CA6F2D">
        <w:rPr>
          <w:rFonts w:ascii="Century Gothic" w:hAnsi="Century Gothic"/>
          <w:sz w:val="28"/>
          <w:szCs w:val="28"/>
          <w:lang w:val="fr-CA"/>
        </w:rPr>
        <w:t>,</w:t>
      </w:r>
    </w:p>
    <w:p w:rsidR="00CA6F2D" w:rsidRDefault="00324153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proposer une rencontre aux personnes concernées pour tenter de régler la situation,</w:t>
      </w:r>
    </w:p>
    <w:p w:rsidR="00CA6F2D" w:rsidRDefault="00324153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au besoin, mene</w:t>
      </w:r>
      <w:r w:rsidR="0008155E" w:rsidRPr="00CA6F2D">
        <w:rPr>
          <w:rFonts w:ascii="Century Gothic" w:hAnsi="Century Gothic"/>
          <w:sz w:val="28"/>
          <w:szCs w:val="28"/>
          <w:lang w:val="fr-CA"/>
        </w:rPr>
        <w:t xml:space="preserve">r </w:t>
      </w:r>
      <w:r w:rsidR="00DE013A" w:rsidRPr="00CA6F2D">
        <w:rPr>
          <w:rFonts w:ascii="Century Gothic" w:hAnsi="Century Gothic"/>
          <w:sz w:val="28"/>
          <w:szCs w:val="28"/>
          <w:lang w:val="fr-CA"/>
        </w:rPr>
        <w:t>une enquête</w:t>
      </w:r>
      <w:r w:rsidR="0008155E" w:rsidRPr="00CA6F2D">
        <w:rPr>
          <w:rFonts w:ascii="Century Gothic" w:hAnsi="Century Gothic"/>
          <w:sz w:val="28"/>
          <w:szCs w:val="28"/>
          <w:lang w:val="fr-CA"/>
        </w:rPr>
        <w:t xml:space="preserve"> sans attendre ou</w:t>
      </w:r>
      <w:r w:rsidR="00DE013A" w:rsidRPr="00CA6F2D">
        <w:rPr>
          <w:rFonts w:ascii="Century Gothic" w:hAnsi="Century Gothic"/>
          <w:sz w:val="28"/>
          <w:szCs w:val="28"/>
          <w:lang w:val="fr-CA"/>
        </w:rPr>
        <w:t xml:space="preserve"> </w:t>
      </w:r>
      <w:r w:rsidRPr="00CA6F2D">
        <w:rPr>
          <w:rFonts w:ascii="Century Gothic" w:hAnsi="Century Gothic"/>
          <w:sz w:val="28"/>
          <w:szCs w:val="28"/>
          <w:lang w:val="fr-CA"/>
        </w:rPr>
        <w:t>donner la respons</w:t>
      </w:r>
      <w:r w:rsidR="00DE013A" w:rsidRPr="00CA6F2D">
        <w:rPr>
          <w:rFonts w:ascii="Century Gothic" w:hAnsi="Century Gothic"/>
          <w:sz w:val="28"/>
          <w:szCs w:val="28"/>
          <w:lang w:val="fr-CA"/>
        </w:rPr>
        <w:t>abilité à une ressource extérieure,</w:t>
      </w:r>
      <w:r w:rsidR="00EC0F63" w:rsidRPr="00CA6F2D">
        <w:rPr>
          <w:rFonts w:ascii="Century Gothic" w:hAnsi="Century Gothic"/>
          <w:sz w:val="28"/>
          <w:szCs w:val="28"/>
          <w:lang w:val="fr-CA"/>
        </w:rPr>
        <w:t xml:space="preserve"> </w:t>
      </w:r>
    </w:p>
    <w:p w:rsidR="00CA6F2D" w:rsidRDefault="0008155E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si l’enquête ne prouve</w:t>
      </w:r>
      <w:r w:rsidR="00DE013A" w:rsidRPr="00CA6F2D">
        <w:rPr>
          <w:rFonts w:ascii="Century Gothic" w:hAnsi="Century Gothic"/>
          <w:sz w:val="28"/>
          <w:szCs w:val="28"/>
          <w:lang w:val="fr-CA"/>
        </w:rPr>
        <w:t xml:space="preserve"> pas</w:t>
      </w:r>
      <w:r w:rsidR="00276DBA" w:rsidRPr="00CA6F2D">
        <w:rPr>
          <w:rFonts w:ascii="Century Gothic" w:hAnsi="Century Gothic"/>
          <w:sz w:val="28"/>
          <w:szCs w:val="28"/>
          <w:lang w:val="fr-CA"/>
        </w:rPr>
        <w:t xml:space="preserve"> de harcèlement,</w:t>
      </w:r>
      <w:r w:rsidR="00480F65" w:rsidRPr="00CA6F2D">
        <w:rPr>
          <w:rFonts w:ascii="Century Gothic" w:hAnsi="Century Gothic"/>
          <w:sz w:val="28"/>
          <w:szCs w:val="28"/>
          <w:lang w:val="fr-CA"/>
        </w:rPr>
        <w:t xml:space="preserve"> garder</w:t>
      </w:r>
      <w:r w:rsidRPr="00CA6F2D">
        <w:rPr>
          <w:rFonts w:ascii="Century Gothic" w:hAnsi="Century Gothic"/>
          <w:sz w:val="28"/>
          <w:szCs w:val="28"/>
          <w:lang w:val="fr-CA"/>
        </w:rPr>
        <w:t xml:space="preserve"> tout le dossier</w:t>
      </w:r>
      <w:r w:rsidR="00276DBA" w:rsidRPr="00CA6F2D">
        <w:rPr>
          <w:rFonts w:ascii="Century Gothic" w:hAnsi="Century Gothic"/>
          <w:sz w:val="28"/>
          <w:szCs w:val="28"/>
          <w:lang w:val="fr-CA"/>
        </w:rPr>
        <w:t xml:space="preserve"> pendant 2 ans</w:t>
      </w:r>
      <w:r w:rsidR="00EC0F63" w:rsidRPr="00CA6F2D">
        <w:rPr>
          <w:rFonts w:ascii="Century Gothic" w:hAnsi="Century Gothic"/>
          <w:sz w:val="28"/>
          <w:szCs w:val="28"/>
          <w:lang w:val="fr-CA"/>
        </w:rPr>
        <w:t>, puis</w:t>
      </w:r>
      <w:r w:rsidRPr="00CA6F2D">
        <w:rPr>
          <w:rFonts w:ascii="Century Gothic" w:hAnsi="Century Gothic"/>
          <w:sz w:val="28"/>
          <w:szCs w:val="28"/>
          <w:lang w:val="fr-CA"/>
        </w:rPr>
        <w:t xml:space="preserve"> le</w:t>
      </w:r>
      <w:r w:rsidR="00480F65" w:rsidRPr="00CA6F2D">
        <w:rPr>
          <w:rFonts w:ascii="Century Gothic" w:hAnsi="Century Gothic"/>
          <w:sz w:val="28"/>
          <w:szCs w:val="28"/>
          <w:lang w:val="fr-CA"/>
        </w:rPr>
        <w:t xml:space="preserve"> détruire,</w:t>
      </w:r>
    </w:p>
    <w:p w:rsidR="00A4572B" w:rsidRPr="00CA6F2D" w:rsidRDefault="00A4572B" w:rsidP="00CA6F2D">
      <w:pPr>
        <w:pStyle w:val="Paragraphedeliste"/>
        <w:numPr>
          <w:ilvl w:val="0"/>
          <w:numId w:val="12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prendre tous les moyens raisonnables pour r</w:t>
      </w:r>
      <w:r w:rsidR="00855267" w:rsidRPr="00CA6F2D">
        <w:rPr>
          <w:rFonts w:ascii="Century Gothic" w:hAnsi="Century Gothic"/>
          <w:sz w:val="28"/>
          <w:szCs w:val="28"/>
          <w:lang w:val="fr-CA"/>
        </w:rPr>
        <w:t>égler la situation, y compris une</w:t>
      </w:r>
      <w:r w:rsidRPr="00CA6F2D">
        <w:rPr>
          <w:rFonts w:ascii="Century Gothic" w:hAnsi="Century Gothic"/>
          <w:sz w:val="28"/>
          <w:szCs w:val="28"/>
          <w:lang w:val="fr-CA"/>
        </w:rPr>
        <w:t xml:space="preserve"> mesure disciplinaire.</w:t>
      </w:r>
    </w:p>
    <w:p w:rsidR="00A4572B" w:rsidRPr="007841B3" w:rsidRDefault="00A4572B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A4572B" w:rsidRPr="007841B3" w:rsidRDefault="0008155E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Une</w:t>
      </w:r>
      <w:r w:rsidR="00A4572B" w:rsidRPr="007841B3">
        <w:rPr>
          <w:rFonts w:ascii="Century Gothic" w:hAnsi="Century Gothic"/>
          <w:sz w:val="28"/>
          <w:szCs w:val="28"/>
          <w:lang w:val="fr-CA"/>
        </w:rPr>
        <w:t xml:space="preserve"> personne qui ne respecte pas la politique re</w:t>
      </w:r>
      <w:r w:rsidR="001463FC" w:rsidRPr="007841B3">
        <w:rPr>
          <w:rFonts w:ascii="Century Gothic" w:hAnsi="Century Gothic"/>
          <w:sz w:val="28"/>
          <w:szCs w:val="28"/>
          <w:lang w:val="fr-CA"/>
        </w:rPr>
        <w:t>cevra</w:t>
      </w:r>
      <w:r w:rsidR="00A4572B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855267" w:rsidRPr="007841B3">
        <w:rPr>
          <w:rFonts w:ascii="Century Gothic" w:hAnsi="Century Gothic"/>
          <w:sz w:val="28"/>
          <w:szCs w:val="28"/>
          <w:lang w:val="fr-CA"/>
        </w:rPr>
        <w:t>une</w:t>
      </w:r>
      <w:r w:rsidR="001463FC" w:rsidRPr="007841B3">
        <w:rPr>
          <w:rFonts w:ascii="Century Gothic" w:hAnsi="Century Gothic"/>
          <w:sz w:val="28"/>
          <w:szCs w:val="28"/>
          <w:lang w:val="fr-CA"/>
        </w:rPr>
        <w:t xml:space="preserve"> mesure discipl</w:t>
      </w:r>
      <w:r w:rsidR="00EC0F63" w:rsidRPr="007841B3">
        <w:rPr>
          <w:rFonts w:ascii="Century Gothic" w:hAnsi="Century Gothic"/>
          <w:sz w:val="28"/>
          <w:szCs w:val="28"/>
          <w:lang w:val="fr-CA"/>
        </w:rPr>
        <w:t>inaire. L</w:t>
      </w:r>
      <w:r w:rsidR="001463FC" w:rsidRPr="007841B3">
        <w:rPr>
          <w:rFonts w:ascii="Century Gothic" w:hAnsi="Century Gothic"/>
          <w:sz w:val="28"/>
          <w:szCs w:val="28"/>
          <w:lang w:val="fr-CA"/>
        </w:rPr>
        <w:t>a mesure dépend de la gravité et d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>es conséquences de la conduite</w:t>
      </w:r>
      <w:r w:rsidR="00855267" w:rsidRPr="007841B3">
        <w:rPr>
          <w:rFonts w:ascii="Century Gothic" w:hAnsi="Century Gothic"/>
          <w:sz w:val="28"/>
          <w:szCs w:val="28"/>
          <w:lang w:val="fr-CA"/>
        </w:rPr>
        <w:t xml:space="preserve"> de la personne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 xml:space="preserve"> blâmée. Les gestes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posés dans le passé sont pri</w:t>
      </w:r>
      <w:r w:rsidR="00984471" w:rsidRPr="007841B3">
        <w:rPr>
          <w:rFonts w:ascii="Century Gothic" w:hAnsi="Century Gothic"/>
          <w:sz w:val="28"/>
          <w:szCs w:val="28"/>
          <w:lang w:val="fr-CA"/>
        </w:rPr>
        <w:t>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en compte</w:t>
      </w:r>
      <w:r w:rsidR="00984471" w:rsidRPr="007841B3">
        <w:rPr>
          <w:rFonts w:ascii="Century Gothic" w:hAnsi="Century Gothic"/>
          <w:sz w:val="28"/>
          <w:szCs w:val="28"/>
          <w:lang w:val="fr-CA"/>
        </w:rPr>
        <w:t>.</w:t>
      </w:r>
    </w:p>
    <w:p w:rsidR="001463FC" w:rsidRPr="007841B3" w:rsidRDefault="001463FC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B116C3" w:rsidRPr="007841B3" w:rsidRDefault="001463FC" w:rsidP="007C5D45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Une personne qui fait de</w:t>
      </w:r>
      <w:r w:rsidR="0008155E" w:rsidRPr="007841B3">
        <w:rPr>
          <w:rFonts w:ascii="Century Gothic" w:hAnsi="Century Gothic"/>
          <w:sz w:val="28"/>
          <w:szCs w:val="28"/>
          <w:lang w:val="fr-CA"/>
        </w:rPr>
        <w:t>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fausses accusations peut aussi recevoir une mesure disciplinaire.</w:t>
      </w:r>
    </w:p>
    <w:p w:rsidR="00B116C3" w:rsidRDefault="00B116C3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7C5D45" w:rsidRDefault="007C5D45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7C5D45" w:rsidRDefault="007C5D45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7C5D45" w:rsidRPr="007841B3" w:rsidRDefault="007C5D45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9B7A8A" w:rsidRPr="007841B3" w:rsidRDefault="001463FC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Dans le tra</w:t>
      </w:r>
      <w:r w:rsidR="0008155E" w:rsidRPr="007841B3">
        <w:rPr>
          <w:rFonts w:ascii="Century Gothic" w:hAnsi="Century Gothic"/>
          <w:sz w:val="28"/>
          <w:szCs w:val="28"/>
          <w:lang w:val="fr-CA"/>
        </w:rPr>
        <w:t>itement et le règlement d’une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situation de harcèlement, personne ne doit subir 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 xml:space="preserve">de </w:t>
      </w:r>
      <w:r w:rsidR="00B116C3" w:rsidRPr="007841B3">
        <w:rPr>
          <w:rFonts w:ascii="Century Gothic" w:hAnsi="Century Gothic"/>
          <w:sz w:val="28"/>
          <w:szCs w:val="28"/>
          <w:lang w:val="fr-CA"/>
        </w:rPr>
        <w:t>tort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 xml:space="preserve"> ou être puni par l’employeur</w:t>
      </w:r>
      <w:r w:rsidR="008B26C5" w:rsidRPr="007841B3">
        <w:rPr>
          <w:rFonts w:ascii="Century Gothic" w:hAnsi="Century Gothic"/>
          <w:sz w:val="28"/>
          <w:szCs w:val="28"/>
          <w:lang w:val="fr-CA"/>
        </w:rPr>
        <w:t xml:space="preserve"> (autrement que par la mesure disciplinaire décidée)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>.</w:t>
      </w:r>
    </w:p>
    <w:p w:rsidR="009B7A8A" w:rsidRPr="007841B3" w:rsidRDefault="009B7A8A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9B7A8A" w:rsidRPr="007841B3" w:rsidRDefault="009B7A8A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9B7A8A" w:rsidRPr="007841B3" w:rsidRDefault="009B7A8A" w:rsidP="00C75E7B">
      <w:pPr>
        <w:ind w:left="-851"/>
        <w:jc w:val="both"/>
        <w:rPr>
          <w:rFonts w:ascii="Century Gothic" w:hAnsi="Century Gothic"/>
          <w:sz w:val="28"/>
          <w:szCs w:val="28"/>
          <w:u w:val="single"/>
          <w:lang w:val="fr-CA"/>
        </w:rPr>
      </w:pP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</w:p>
    <w:p w:rsidR="009B7A8A" w:rsidRPr="007841B3" w:rsidRDefault="00480F65" w:rsidP="00C75E7B">
      <w:pPr>
        <w:spacing w:line="240" w:lineRule="auto"/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signature de l’employeur</w:t>
      </w:r>
      <w:r w:rsidRPr="007841B3">
        <w:rPr>
          <w:rFonts w:ascii="Century Gothic" w:hAnsi="Century Gothic"/>
          <w:sz w:val="28"/>
          <w:szCs w:val="28"/>
          <w:lang w:val="fr-CA"/>
        </w:rPr>
        <w:tab/>
      </w:r>
      <w:r w:rsidRPr="007841B3">
        <w:rPr>
          <w:rFonts w:ascii="Century Gothic" w:hAnsi="Century Gothic"/>
          <w:sz w:val="28"/>
          <w:szCs w:val="28"/>
          <w:lang w:val="fr-CA"/>
        </w:rPr>
        <w:tab/>
        <w:t>d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>ate</w:t>
      </w:r>
    </w:p>
    <w:p w:rsidR="009B7A8A" w:rsidRPr="007841B3" w:rsidRDefault="00480F65" w:rsidP="00C75E7B">
      <w:pPr>
        <w:spacing w:line="240" w:lineRule="auto"/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</w:t>
      </w:r>
      <w:r w:rsidR="009B7A8A" w:rsidRPr="007841B3">
        <w:rPr>
          <w:rFonts w:ascii="Century Gothic" w:hAnsi="Century Gothic"/>
          <w:i/>
          <w:sz w:val="28"/>
          <w:szCs w:val="28"/>
          <w:lang w:val="fr-CA"/>
        </w:rPr>
        <w:t>om de l’employeur]</w:t>
      </w:r>
    </w:p>
    <w:p w:rsidR="009B7A8A" w:rsidRPr="007841B3" w:rsidRDefault="009B7A8A" w:rsidP="00C75E7B">
      <w:pPr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</w:p>
    <w:p w:rsidR="009B7A8A" w:rsidRPr="007841B3" w:rsidRDefault="009B7A8A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9B7A8A" w:rsidRPr="007841B3" w:rsidRDefault="0008155E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Une personne non 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 xml:space="preserve">syndiquée </w:t>
      </w:r>
      <w:r w:rsidRPr="007841B3">
        <w:rPr>
          <w:rFonts w:ascii="Century Gothic" w:hAnsi="Century Gothic"/>
          <w:sz w:val="28"/>
          <w:szCs w:val="28"/>
          <w:lang w:val="fr-CA"/>
        </w:rPr>
        <w:t>qui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 xml:space="preserve"> pense avoir subi du harcèlement psychologique ou sexuel au travail peut porter plainte en tout temps à la Commission des normes, de l’équité, de la santé et de la sécurité au tr</w:t>
      </w:r>
      <w:r w:rsidRPr="007841B3">
        <w:rPr>
          <w:rFonts w:ascii="Century Gothic" w:hAnsi="Century Gothic"/>
          <w:sz w:val="28"/>
          <w:szCs w:val="28"/>
          <w:lang w:val="fr-CA"/>
        </w:rPr>
        <w:t>avail (CNESST). Le délai maximal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 xml:space="preserve"> pour traiter la plainte est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de 2 ans après le dernier acte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 xml:space="preserve"> de harcèlement.</w:t>
      </w:r>
    </w:p>
    <w:p w:rsidR="009B7A8A" w:rsidRPr="007841B3" w:rsidRDefault="009B7A8A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870A83" w:rsidRPr="007841B3" w:rsidRDefault="00870A83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La plainte peut </w:t>
      </w:r>
      <w:r w:rsidR="0008155E" w:rsidRPr="007841B3">
        <w:rPr>
          <w:rFonts w:ascii="Century Gothic" w:hAnsi="Century Gothic"/>
          <w:sz w:val="28"/>
          <w:szCs w:val="28"/>
          <w:lang w:val="fr-CA"/>
        </w:rPr>
        <w:t>se faire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par téléphone (1-844-838-0808) ou</w:t>
      </w:r>
      <w:r w:rsidR="009B7A8A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08155E" w:rsidRPr="007841B3">
        <w:rPr>
          <w:rFonts w:ascii="Century Gothic" w:hAnsi="Century Gothic"/>
          <w:sz w:val="28"/>
          <w:szCs w:val="28"/>
          <w:lang w:val="fr-CA"/>
        </w:rPr>
        <w:t xml:space="preserve">par Internet 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: </w:t>
      </w:r>
    </w:p>
    <w:p w:rsidR="00870A83" w:rsidRPr="007841B3" w:rsidRDefault="006D43FE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  <w:hyperlink r:id="rId9" w:history="1">
        <w:r w:rsidR="009B7A8A" w:rsidRPr="007841B3">
          <w:rPr>
            <w:rStyle w:val="Lienhypertexte"/>
            <w:rFonts w:ascii="Century Gothic" w:hAnsi="Century Gothic"/>
            <w:sz w:val="28"/>
            <w:szCs w:val="28"/>
            <w:lang w:val="fr-CA"/>
          </w:rPr>
          <w:t>https://www.cnt.gouv.qc.ca/services-en-ligne/plaintes-en-ligne-sur-les-normes-du-travail/index.html?no_cache=1</w:t>
        </w:r>
      </w:hyperlink>
    </w:p>
    <w:p w:rsidR="00870A83" w:rsidRPr="007841B3" w:rsidRDefault="00870A83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9B7A8A" w:rsidRPr="007841B3" w:rsidRDefault="00DC76B2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Une personne qui porte plainte à l’employeur peut aussi porter plainte à la CNESST.</w:t>
      </w:r>
    </w:p>
    <w:p w:rsidR="001463FC" w:rsidRPr="007841B3" w:rsidRDefault="001463FC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C40B02" w:rsidRDefault="00C40B02" w:rsidP="00C75E7B">
      <w:pPr>
        <w:ind w:left="-851"/>
        <w:jc w:val="both"/>
        <w:rPr>
          <w:rFonts w:ascii="Century Gothic" w:hAnsi="Century Gothic"/>
          <w:sz w:val="26"/>
          <w:szCs w:val="26"/>
          <w:lang w:val="fr-CA"/>
        </w:rPr>
      </w:pPr>
    </w:p>
    <w:p w:rsidR="00CA6F2D" w:rsidRDefault="00CA6F2D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EE5AE4" w:rsidRDefault="00EE5AE4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EE5AE4" w:rsidRDefault="00EE5AE4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DC76B2" w:rsidRDefault="00DC76B2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 xml:space="preserve">Annexe 1 </w:t>
      </w:r>
    </w:p>
    <w:p w:rsidR="003C273C" w:rsidRPr="00CA6F2D" w:rsidRDefault="00DC76B2" w:rsidP="00CA6F2D">
      <w:pPr>
        <w:ind w:left="-851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Reconnaitre le harcèlement psychologique ou sexuel</w:t>
      </w:r>
    </w:p>
    <w:p w:rsidR="00DC76B2" w:rsidRPr="007841B3" w:rsidRDefault="002800AC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Selon l</w:t>
      </w:r>
      <w:r w:rsidR="00DC76B2" w:rsidRPr="007841B3">
        <w:rPr>
          <w:rFonts w:ascii="Century Gothic" w:hAnsi="Century Gothic"/>
          <w:sz w:val="28"/>
          <w:szCs w:val="28"/>
          <w:lang w:val="fr-CA"/>
        </w:rPr>
        <w:t xml:space="preserve">a </w:t>
      </w:r>
      <w:r w:rsidR="00DC76B2" w:rsidRPr="007841B3">
        <w:rPr>
          <w:rFonts w:ascii="Century Gothic" w:hAnsi="Century Gothic"/>
          <w:i/>
          <w:sz w:val="28"/>
          <w:szCs w:val="28"/>
          <w:lang w:val="fr-CA"/>
        </w:rPr>
        <w:t>Loi sur les normes du travail</w:t>
      </w:r>
      <w:r w:rsidRPr="007841B3">
        <w:rPr>
          <w:rFonts w:ascii="Century Gothic" w:hAnsi="Century Gothic"/>
          <w:sz w:val="28"/>
          <w:szCs w:val="28"/>
          <w:lang w:val="fr-CA"/>
        </w:rPr>
        <w:t>,</w:t>
      </w:r>
      <w:r w:rsidR="00870A83" w:rsidRPr="007841B3">
        <w:rPr>
          <w:rFonts w:ascii="Century Gothic" w:hAnsi="Century Gothic"/>
          <w:sz w:val="28"/>
          <w:szCs w:val="28"/>
          <w:lang w:val="fr-CA"/>
        </w:rPr>
        <w:t xml:space="preserve"> le harcèlement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est</w:t>
      </w:r>
      <w:r w:rsidR="00DC76B2" w:rsidRPr="007841B3">
        <w:rPr>
          <w:rFonts w:ascii="Century Gothic" w:hAnsi="Century Gothic"/>
          <w:sz w:val="28"/>
          <w:szCs w:val="28"/>
          <w:lang w:val="fr-CA"/>
        </w:rPr>
        <w:t> :</w:t>
      </w:r>
    </w:p>
    <w:p w:rsidR="00C40B02" w:rsidRPr="007841B3" w:rsidRDefault="00C40B02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« une conduite vexatoire se manifestant soit par des comportements, des paroles, des actes ou des gestes répétés, qui sont hostiles ou non désirés, laquelle porte atteinte à la dignité ou à l’intégrité psychologique ou physique du salarié et qui entraine, pour celui-ci, un milieu de travail néfaste. Pour plus de précisions, le harcèlement psychologique comprend une telle conduite lorsqu’elle se manifeste par de telles paroles, de tels actes, ou de tels gestes à caractère sexuels.</w:t>
      </w:r>
    </w:p>
    <w:p w:rsidR="003C273C" w:rsidRPr="007841B3" w:rsidRDefault="00C40B02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Une seule conduite grave peut aussi constituer du harcèlement psychologique si elle porte une telle atteinte et produit un effet nocif continu pour le salarié. » </w:t>
      </w:r>
    </w:p>
    <w:p w:rsidR="000E51A2" w:rsidRPr="007841B3" w:rsidRDefault="000E51A2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</w:p>
    <w:p w:rsidR="005948AB" w:rsidRPr="007841B3" w:rsidRDefault="009B6D60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Tous les t</w:t>
      </w:r>
      <w:r w:rsidR="00CA6F2D">
        <w:rPr>
          <w:rFonts w:ascii="Century Gothic" w:hAnsi="Century Gothic"/>
          <w:sz w:val="28"/>
          <w:szCs w:val="28"/>
          <w:lang w:val="fr-CA"/>
        </w:rPr>
        <w:t>ypes de discrimination suivants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peuvent être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 xml:space="preserve"> </w:t>
      </w:r>
      <w:r w:rsidRPr="007841B3">
        <w:rPr>
          <w:rFonts w:ascii="Century Gothic" w:hAnsi="Century Gothic"/>
          <w:sz w:val="28"/>
          <w:szCs w:val="28"/>
          <w:lang w:val="fr-CA"/>
        </w:rPr>
        <w:t>considérés comme du harcèlement selon l</w:t>
      </w:r>
      <w:r w:rsidR="000E51A2" w:rsidRPr="007841B3">
        <w:rPr>
          <w:rFonts w:ascii="Century Gothic" w:hAnsi="Century Gothic"/>
          <w:sz w:val="28"/>
          <w:szCs w:val="28"/>
          <w:lang w:val="fr-CA"/>
        </w:rPr>
        <w:t xml:space="preserve">’article 10 de la </w:t>
      </w:r>
      <w:r w:rsidR="000E51A2" w:rsidRPr="007841B3">
        <w:rPr>
          <w:rFonts w:ascii="Century Gothic" w:hAnsi="Century Gothic"/>
          <w:i/>
          <w:sz w:val="28"/>
          <w:szCs w:val="28"/>
          <w:lang w:val="fr-CA"/>
        </w:rPr>
        <w:t>Charte des droits et libertés de la personne</w:t>
      </w:r>
      <w:r w:rsidRPr="007841B3">
        <w:rPr>
          <w:rFonts w:ascii="Century Gothic" w:hAnsi="Century Gothic"/>
          <w:sz w:val="28"/>
          <w:szCs w:val="28"/>
          <w:lang w:val="fr-CA"/>
        </w:rPr>
        <w:t> :</w:t>
      </w:r>
      <w:r w:rsidR="000E51A2" w:rsidRPr="007841B3">
        <w:rPr>
          <w:rFonts w:ascii="Century Gothic" w:hAnsi="Century Gothic"/>
          <w:i/>
          <w:sz w:val="28"/>
          <w:szCs w:val="28"/>
          <w:lang w:val="fr-CA"/>
        </w:rPr>
        <w:t xml:space="preserve"> </w:t>
      </w:r>
    </w:p>
    <w:p w:rsidR="00CA6F2D" w:rsidRDefault="00C40B02" w:rsidP="00CA6F2D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la race,</w:t>
      </w:r>
    </w:p>
    <w:p w:rsidR="00CA6F2D" w:rsidRDefault="00CA6F2D" w:rsidP="00CA6F2D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l</w:t>
      </w:r>
      <w:r w:rsidR="00C40B02" w:rsidRPr="00CA6F2D">
        <w:rPr>
          <w:rFonts w:ascii="Century Gothic" w:hAnsi="Century Gothic"/>
          <w:sz w:val="28"/>
          <w:szCs w:val="28"/>
          <w:lang w:val="fr-CA"/>
        </w:rPr>
        <w:t>a couleur,</w:t>
      </w:r>
    </w:p>
    <w:p w:rsidR="00CA6F2D" w:rsidRDefault="00C40B02" w:rsidP="00CA6F2D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le sexe,</w:t>
      </w:r>
    </w:p>
    <w:p w:rsidR="00CA6F2D" w:rsidRDefault="00C40B02" w:rsidP="00CA6F2D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>la grossesse,</w:t>
      </w:r>
    </w:p>
    <w:p w:rsidR="00DF1D3E" w:rsidRDefault="00C40B02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CA6F2D">
        <w:rPr>
          <w:rFonts w:ascii="Century Gothic" w:hAnsi="Century Gothic"/>
          <w:sz w:val="28"/>
          <w:szCs w:val="28"/>
          <w:lang w:val="fr-CA"/>
        </w:rPr>
        <w:t xml:space="preserve">l’orientation sexuelle, </w:t>
      </w:r>
    </w:p>
    <w:p w:rsidR="00DF1D3E" w:rsidRDefault="00C40B02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l’état civil,</w:t>
      </w:r>
    </w:p>
    <w:p w:rsidR="00DF1D3E" w:rsidRDefault="002E49B3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l’âge, sauf quand</w:t>
      </w:r>
      <w:r w:rsidR="00A45396" w:rsidRPr="00DF1D3E">
        <w:rPr>
          <w:rFonts w:ascii="Century Gothic" w:hAnsi="Century Gothic"/>
          <w:sz w:val="28"/>
          <w:szCs w:val="28"/>
          <w:lang w:val="fr-CA"/>
        </w:rPr>
        <w:t xml:space="preserve"> c’est prévu par la loi,</w:t>
      </w:r>
    </w:p>
    <w:p w:rsidR="00DF1D3E" w:rsidRDefault="00A45396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la religion,</w:t>
      </w:r>
    </w:p>
    <w:p w:rsidR="00DF1D3E" w:rsidRDefault="00A45396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les</w:t>
      </w:r>
      <w:r w:rsidR="009F0197" w:rsidRPr="00DF1D3E">
        <w:rPr>
          <w:rFonts w:ascii="Century Gothic" w:hAnsi="Century Gothic"/>
          <w:sz w:val="28"/>
          <w:szCs w:val="28"/>
          <w:lang w:val="fr-CA"/>
        </w:rPr>
        <w:t xml:space="preserve"> opin</w:t>
      </w:r>
      <w:r w:rsidRPr="00DF1D3E">
        <w:rPr>
          <w:rFonts w:ascii="Century Gothic" w:hAnsi="Century Gothic"/>
          <w:sz w:val="28"/>
          <w:szCs w:val="28"/>
          <w:lang w:val="fr-CA"/>
        </w:rPr>
        <w:t xml:space="preserve">ions politiques, </w:t>
      </w:r>
    </w:p>
    <w:p w:rsidR="00DF1D3E" w:rsidRDefault="00A45396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la langue,</w:t>
      </w:r>
    </w:p>
    <w:p w:rsidR="00DF1D3E" w:rsidRDefault="00D060EF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la nationalité ou l’origine ethnique</w:t>
      </w:r>
      <w:r w:rsidR="00A45396" w:rsidRPr="00DF1D3E">
        <w:rPr>
          <w:rFonts w:ascii="Century Gothic" w:hAnsi="Century Gothic"/>
          <w:sz w:val="28"/>
          <w:szCs w:val="28"/>
          <w:lang w:val="fr-CA"/>
        </w:rPr>
        <w:t>,</w:t>
      </w:r>
    </w:p>
    <w:p w:rsidR="00DF1D3E" w:rsidRDefault="009F0197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la classe</w:t>
      </w:r>
      <w:r w:rsidR="00A45396" w:rsidRPr="00DF1D3E">
        <w:rPr>
          <w:rFonts w:ascii="Century Gothic" w:hAnsi="Century Gothic"/>
          <w:sz w:val="28"/>
          <w:szCs w:val="28"/>
          <w:lang w:val="fr-CA"/>
        </w:rPr>
        <w:t xml:space="preserve"> sociale,</w:t>
      </w:r>
    </w:p>
    <w:p w:rsidR="00A45396" w:rsidRPr="00DF1D3E" w:rsidRDefault="009B6D60" w:rsidP="00DF1D3E">
      <w:pPr>
        <w:pStyle w:val="Paragraphedeliste"/>
        <w:numPr>
          <w:ilvl w:val="0"/>
          <w:numId w:val="12"/>
        </w:numPr>
        <w:ind w:left="-709" w:firstLine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 xml:space="preserve">un handicap ou </w:t>
      </w:r>
      <w:r w:rsidR="009F0197" w:rsidRPr="00DF1D3E">
        <w:rPr>
          <w:rFonts w:ascii="Century Gothic" w:hAnsi="Century Gothic"/>
          <w:sz w:val="28"/>
          <w:szCs w:val="28"/>
          <w:lang w:val="fr-CA"/>
        </w:rPr>
        <w:t xml:space="preserve">un moyen </w:t>
      </w:r>
      <w:r w:rsidRPr="00DF1D3E">
        <w:rPr>
          <w:rFonts w:ascii="Century Gothic" w:hAnsi="Century Gothic"/>
          <w:sz w:val="28"/>
          <w:szCs w:val="28"/>
          <w:lang w:val="fr-CA"/>
        </w:rPr>
        <w:t xml:space="preserve">utilisé </w:t>
      </w:r>
      <w:r w:rsidR="009F0197" w:rsidRPr="00DF1D3E">
        <w:rPr>
          <w:rFonts w:ascii="Century Gothic" w:hAnsi="Century Gothic"/>
          <w:sz w:val="28"/>
          <w:szCs w:val="28"/>
          <w:lang w:val="fr-CA"/>
        </w:rPr>
        <w:t>pour corriger</w:t>
      </w:r>
      <w:r w:rsidRPr="00DF1D3E">
        <w:rPr>
          <w:rFonts w:ascii="Century Gothic" w:hAnsi="Century Gothic"/>
          <w:sz w:val="28"/>
          <w:szCs w:val="28"/>
          <w:lang w:val="fr-CA"/>
        </w:rPr>
        <w:t xml:space="preserve"> un</w:t>
      </w:r>
      <w:r w:rsidR="00A45396" w:rsidRPr="00DF1D3E">
        <w:rPr>
          <w:rFonts w:ascii="Century Gothic" w:hAnsi="Century Gothic"/>
          <w:sz w:val="28"/>
          <w:szCs w:val="28"/>
          <w:lang w:val="fr-CA"/>
        </w:rPr>
        <w:t xml:space="preserve"> handicap.</w:t>
      </w:r>
    </w:p>
    <w:p w:rsidR="00A45396" w:rsidRPr="007841B3" w:rsidRDefault="00A45396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A45396" w:rsidRPr="007841B3" w:rsidRDefault="00A45396" w:rsidP="00DF1D3E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Exemples de 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>conduite</w:t>
      </w:r>
      <w:r w:rsidR="009B6D60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>qui peu</w:t>
      </w:r>
      <w:r w:rsidR="009B6D60" w:rsidRPr="007841B3">
        <w:rPr>
          <w:rFonts w:ascii="Century Gothic" w:hAnsi="Century Gothic"/>
          <w:sz w:val="28"/>
          <w:szCs w:val="28"/>
          <w:lang w:val="fr-CA"/>
        </w:rPr>
        <w:t>t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être </w:t>
      </w:r>
      <w:r w:rsidR="009B6D60" w:rsidRPr="007841B3">
        <w:rPr>
          <w:rFonts w:ascii="Century Gothic" w:hAnsi="Century Gothic"/>
          <w:sz w:val="28"/>
          <w:szCs w:val="28"/>
          <w:lang w:val="fr-CA"/>
        </w:rPr>
        <w:t>re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>liée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à du harcèlement psychologique :</w:t>
      </w:r>
    </w:p>
    <w:p w:rsidR="00DF1D3E" w:rsidRDefault="009F0197" w:rsidP="00DF1D3E">
      <w:pPr>
        <w:pStyle w:val="Paragraphedeliste"/>
        <w:numPr>
          <w:ilvl w:val="0"/>
          <w:numId w:val="13"/>
        </w:numPr>
        <w:ind w:left="-284" w:hanging="283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intimider ou menacer </w:t>
      </w:r>
      <w:r w:rsidR="00C1243F" w:rsidRPr="007841B3">
        <w:rPr>
          <w:rFonts w:ascii="Century Gothic" w:hAnsi="Century Gothic"/>
          <w:sz w:val="28"/>
          <w:szCs w:val="28"/>
          <w:lang w:val="fr-CA"/>
        </w:rPr>
        <w:t>une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personne </w:t>
      </w:r>
      <w:r w:rsidR="009B6D60" w:rsidRPr="007841B3">
        <w:rPr>
          <w:rFonts w:ascii="Century Gothic" w:hAnsi="Century Gothic"/>
          <w:sz w:val="28"/>
          <w:szCs w:val="28"/>
          <w:lang w:val="fr-CA"/>
        </w:rPr>
        <w:t>oralement</w:t>
      </w:r>
      <w:r w:rsidR="00D060EF" w:rsidRPr="007841B3">
        <w:rPr>
          <w:rFonts w:ascii="Century Gothic" w:hAnsi="Century Gothic"/>
          <w:sz w:val="28"/>
          <w:szCs w:val="28"/>
          <w:lang w:val="fr-CA"/>
        </w:rPr>
        <w:t>, par téléphone</w:t>
      </w:r>
      <w:r w:rsidR="00C1243F"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123D07" w:rsidRPr="007841B3">
        <w:rPr>
          <w:rFonts w:ascii="Century Gothic" w:hAnsi="Century Gothic"/>
          <w:sz w:val="28"/>
          <w:szCs w:val="28"/>
          <w:lang w:val="fr-CA"/>
        </w:rPr>
        <w:t>ou par internet</w:t>
      </w:r>
      <w:r w:rsidR="00A45396" w:rsidRPr="007841B3">
        <w:rPr>
          <w:rFonts w:ascii="Century Gothic" w:hAnsi="Century Gothic"/>
          <w:sz w:val="28"/>
          <w:szCs w:val="28"/>
          <w:lang w:val="fr-CA"/>
        </w:rPr>
        <w:t>,</w:t>
      </w:r>
    </w:p>
    <w:p w:rsidR="00DF1D3E" w:rsidRDefault="00C1243F" w:rsidP="00DF1D3E">
      <w:pPr>
        <w:pStyle w:val="Paragraphedeliste"/>
        <w:numPr>
          <w:ilvl w:val="0"/>
          <w:numId w:val="13"/>
        </w:numPr>
        <w:ind w:left="-284" w:hanging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salir la</w:t>
      </w:r>
      <w:r w:rsidR="0063404E" w:rsidRPr="00DF1D3E">
        <w:rPr>
          <w:rFonts w:ascii="Century Gothic" w:hAnsi="Century Gothic"/>
          <w:sz w:val="28"/>
          <w:szCs w:val="28"/>
          <w:lang w:val="fr-CA"/>
        </w:rPr>
        <w:t xml:space="preserve"> réputation d’une personne ou</w:t>
      </w:r>
      <w:r w:rsidR="00D060EF" w:rsidRPr="00DF1D3E">
        <w:rPr>
          <w:rFonts w:ascii="Century Gothic" w:hAnsi="Century Gothic"/>
          <w:sz w:val="28"/>
          <w:szCs w:val="28"/>
          <w:lang w:val="fr-CA"/>
        </w:rPr>
        <w:t xml:space="preserve"> de</w:t>
      </w:r>
      <w:r w:rsidRPr="00DF1D3E">
        <w:rPr>
          <w:rFonts w:ascii="Century Gothic" w:hAnsi="Century Gothic"/>
          <w:sz w:val="28"/>
          <w:szCs w:val="28"/>
          <w:lang w:val="fr-CA"/>
        </w:rPr>
        <w:t xml:space="preserve"> son travail par une </w:t>
      </w:r>
      <w:r w:rsidR="00A45396" w:rsidRPr="00DF1D3E">
        <w:rPr>
          <w:rFonts w:ascii="Century Gothic" w:hAnsi="Century Gothic"/>
          <w:sz w:val="28"/>
          <w:szCs w:val="28"/>
          <w:lang w:val="fr-CA"/>
        </w:rPr>
        <w:t xml:space="preserve">parole ou </w:t>
      </w:r>
      <w:r w:rsidR="0063404E" w:rsidRPr="00DF1D3E">
        <w:rPr>
          <w:rFonts w:ascii="Century Gothic" w:hAnsi="Century Gothic"/>
          <w:sz w:val="28"/>
          <w:szCs w:val="28"/>
          <w:lang w:val="fr-CA"/>
        </w:rPr>
        <w:t xml:space="preserve">un </w:t>
      </w:r>
      <w:r w:rsidR="00A45396" w:rsidRPr="00DF1D3E">
        <w:rPr>
          <w:rFonts w:ascii="Century Gothic" w:hAnsi="Century Gothic"/>
          <w:sz w:val="28"/>
          <w:szCs w:val="28"/>
          <w:lang w:val="fr-CA"/>
        </w:rPr>
        <w:t>geste</w:t>
      </w:r>
      <w:r w:rsidRPr="00DF1D3E">
        <w:rPr>
          <w:rFonts w:ascii="Century Gothic" w:hAnsi="Century Gothic"/>
          <w:sz w:val="28"/>
          <w:szCs w:val="28"/>
          <w:lang w:val="fr-CA"/>
        </w:rPr>
        <w:t>,</w:t>
      </w:r>
    </w:p>
    <w:p w:rsidR="00DF1D3E" w:rsidRDefault="00123D07" w:rsidP="00DF1D3E">
      <w:pPr>
        <w:pStyle w:val="Paragraphedeliste"/>
        <w:numPr>
          <w:ilvl w:val="0"/>
          <w:numId w:val="13"/>
        </w:numPr>
        <w:ind w:left="-284" w:hanging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 xml:space="preserve">dénigrer ou </w:t>
      </w:r>
      <w:r w:rsidR="009B6D60" w:rsidRPr="00DF1D3E">
        <w:rPr>
          <w:rFonts w:ascii="Century Gothic" w:hAnsi="Century Gothic"/>
          <w:sz w:val="28"/>
          <w:szCs w:val="28"/>
          <w:lang w:val="fr-CA"/>
        </w:rPr>
        <w:t>agresser or</w:t>
      </w:r>
      <w:r w:rsidR="00807DFB" w:rsidRPr="00DF1D3E">
        <w:rPr>
          <w:rFonts w:ascii="Century Gothic" w:hAnsi="Century Gothic"/>
          <w:sz w:val="28"/>
          <w:szCs w:val="28"/>
          <w:lang w:val="fr-CA"/>
        </w:rPr>
        <w:t>alement</w:t>
      </w:r>
      <w:r w:rsidRPr="00DF1D3E">
        <w:rPr>
          <w:rFonts w:ascii="Century Gothic" w:hAnsi="Century Gothic"/>
          <w:sz w:val="28"/>
          <w:szCs w:val="28"/>
          <w:lang w:val="fr-CA"/>
        </w:rPr>
        <w:t xml:space="preserve"> une personne,</w:t>
      </w:r>
    </w:p>
    <w:p w:rsidR="00A45396" w:rsidRPr="00DF1D3E" w:rsidRDefault="00B4456D" w:rsidP="00DF1D3E">
      <w:pPr>
        <w:pStyle w:val="Paragraphedeliste"/>
        <w:numPr>
          <w:ilvl w:val="0"/>
          <w:numId w:val="13"/>
        </w:numPr>
        <w:ind w:left="-284" w:hanging="283"/>
        <w:jc w:val="both"/>
        <w:rPr>
          <w:rFonts w:ascii="Century Gothic" w:hAnsi="Century Gothic"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faire quelque chose</w:t>
      </w:r>
      <w:r w:rsidR="00807DFB" w:rsidRPr="00DF1D3E">
        <w:rPr>
          <w:rFonts w:ascii="Century Gothic" w:hAnsi="Century Gothic"/>
          <w:sz w:val="28"/>
          <w:szCs w:val="28"/>
          <w:lang w:val="fr-CA"/>
        </w:rPr>
        <w:t xml:space="preserve"> qui mène une personne à s’isoler</w:t>
      </w:r>
      <w:r w:rsidR="00A45396" w:rsidRPr="00DF1D3E">
        <w:rPr>
          <w:rFonts w:ascii="Century Gothic" w:hAnsi="Century Gothic"/>
          <w:sz w:val="28"/>
          <w:szCs w:val="28"/>
          <w:lang w:val="fr-CA"/>
        </w:rPr>
        <w:t>.</w:t>
      </w:r>
    </w:p>
    <w:p w:rsidR="00A45396" w:rsidRPr="007841B3" w:rsidRDefault="00A45396" w:rsidP="00C75E7B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</w:p>
    <w:p w:rsidR="00B720A1" w:rsidRPr="00DF1D3E" w:rsidRDefault="00A45396" w:rsidP="00DF1D3E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Exemples de 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>conduite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>qui peu</w:t>
      </w:r>
      <w:r w:rsidR="009B6D60" w:rsidRPr="007841B3">
        <w:rPr>
          <w:rFonts w:ascii="Century Gothic" w:hAnsi="Century Gothic"/>
          <w:sz w:val="28"/>
          <w:szCs w:val="28"/>
          <w:lang w:val="fr-CA"/>
        </w:rPr>
        <w:t>t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être </w:t>
      </w:r>
      <w:r w:rsidR="009B6D60" w:rsidRPr="007841B3">
        <w:rPr>
          <w:rFonts w:ascii="Century Gothic" w:hAnsi="Century Gothic"/>
          <w:sz w:val="28"/>
          <w:szCs w:val="28"/>
          <w:lang w:val="fr-CA"/>
        </w:rPr>
        <w:t>re</w:t>
      </w:r>
      <w:r w:rsidR="00D17AB5" w:rsidRPr="007841B3">
        <w:rPr>
          <w:rFonts w:ascii="Century Gothic" w:hAnsi="Century Gothic"/>
          <w:sz w:val="28"/>
          <w:szCs w:val="28"/>
          <w:lang w:val="fr-CA"/>
        </w:rPr>
        <w:t>liée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à du harcèlement sexuel :</w:t>
      </w:r>
    </w:p>
    <w:p w:rsidR="00DF1D3E" w:rsidRPr="00DF1D3E" w:rsidRDefault="00B4456D" w:rsidP="00DF1D3E">
      <w:pPr>
        <w:pStyle w:val="Paragraphedeliste"/>
        <w:numPr>
          <w:ilvl w:val="0"/>
          <w:numId w:val="18"/>
        </w:numPr>
        <w:ind w:left="-284" w:hanging="283"/>
        <w:rPr>
          <w:rFonts w:ascii="Century Gothic" w:hAnsi="Century Gothic"/>
          <w:b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un</w:t>
      </w:r>
      <w:r w:rsidR="00C47A1A" w:rsidRPr="007841B3">
        <w:rPr>
          <w:rFonts w:ascii="Century Gothic" w:hAnsi="Century Gothic"/>
          <w:sz w:val="28"/>
          <w:szCs w:val="28"/>
          <w:lang w:val="fr-CA"/>
        </w:rPr>
        <w:t xml:space="preserve"> geste</w:t>
      </w:r>
      <w:r w:rsidR="003D1E37" w:rsidRPr="007841B3">
        <w:rPr>
          <w:rFonts w:ascii="Century Gothic" w:hAnsi="Century Gothic"/>
          <w:sz w:val="28"/>
          <w:szCs w:val="28"/>
          <w:lang w:val="fr-CA"/>
        </w:rPr>
        <w:t xml:space="preserve"> non désiré</w:t>
      </w:r>
      <w:r w:rsidR="002126BF" w:rsidRPr="007841B3">
        <w:rPr>
          <w:rFonts w:ascii="Century Gothic" w:hAnsi="Century Gothic"/>
          <w:sz w:val="28"/>
          <w:szCs w:val="28"/>
          <w:lang w:val="fr-CA"/>
        </w:rPr>
        <w:t xml:space="preserve"> à caract</w:t>
      </w:r>
      <w:r w:rsidR="00DF6215" w:rsidRPr="007841B3">
        <w:rPr>
          <w:rFonts w:ascii="Century Gothic" w:hAnsi="Century Gothic"/>
          <w:sz w:val="28"/>
          <w:szCs w:val="28"/>
          <w:lang w:val="fr-CA"/>
        </w:rPr>
        <w:t>ère sexuel</w:t>
      </w:r>
      <w:r w:rsidR="0063404E" w:rsidRPr="007841B3">
        <w:rPr>
          <w:rFonts w:ascii="Century Gothic" w:hAnsi="Century Gothic"/>
          <w:sz w:val="28"/>
          <w:szCs w:val="28"/>
          <w:lang w:val="fr-CA"/>
        </w:rPr>
        <w:t xml:space="preserve"> (regard insistant, baiser, attouchement, etc.),</w:t>
      </w:r>
    </w:p>
    <w:p w:rsidR="00DF1D3E" w:rsidRPr="00DF1D3E" w:rsidRDefault="00B4456D" w:rsidP="00DF1D3E">
      <w:pPr>
        <w:pStyle w:val="Paragraphedeliste"/>
        <w:numPr>
          <w:ilvl w:val="0"/>
          <w:numId w:val="18"/>
        </w:numPr>
        <w:ind w:left="-284" w:hanging="283"/>
        <w:rPr>
          <w:rFonts w:ascii="Century Gothic" w:hAnsi="Century Gothic"/>
          <w:b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une parole</w:t>
      </w:r>
      <w:r w:rsidR="00C47A1A" w:rsidRPr="00DF1D3E">
        <w:rPr>
          <w:rFonts w:ascii="Century Gothic" w:hAnsi="Century Gothic"/>
          <w:sz w:val="28"/>
          <w:szCs w:val="28"/>
          <w:lang w:val="fr-CA"/>
        </w:rPr>
        <w:t xml:space="preserve"> ou</w:t>
      </w:r>
      <w:r w:rsidRPr="00DF1D3E">
        <w:rPr>
          <w:rFonts w:ascii="Century Gothic" w:hAnsi="Century Gothic"/>
          <w:sz w:val="28"/>
          <w:szCs w:val="28"/>
          <w:lang w:val="fr-CA"/>
        </w:rPr>
        <w:t xml:space="preserve"> une</w:t>
      </w:r>
      <w:r w:rsidR="000B6E26" w:rsidRPr="00DF1D3E">
        <w:rPr>
          <w:rFonts w:ascii="Century Gothic" w:hAnsi="Century Gothic"/>
          <w:sz w:val="28"/>
          <w:szCs w:val="28"/>
          <w:lang w:val="fr-CA"/>
        </w:rPr>
        <w:t xml:space="preserve"> blague </w:t>
      </w:r>
      <w:r w:rsidR="00C47A1A" w:rsidRPr="00DF1D3E">
        <w:rPr>
          <w:rFonts w:ascii="Century Gothic" w:hAnsi="Century Gothic"/>
          <w:sz w:val="28"/>
          <w:szCs w:val="28"/>
          <w:lang w:val="fr-CA"/>
        </w:rPr>
        <w:t>à caractère sexuel (insulte sexiste, parole vulgaire, etc.),</w:t>
      </w:r>
    </w:p>
    <w:p w:rsidR="00C47A1A" w:rsidRPr="00DF1D3E" w:rsidRDefault="00C47A1A" w:rsidP="00DF1D3E">
      <w:pPr>
        <w:pStyle w:val="Paragraphedeliste"/>
        <w:numPr>
          <w:ilvl w:val="0"/>
          <w:numId w:val="18"/>
        </w:numPr>
        <w:ind w:left="-284" w:hanging="283"/>
        <w:rPr>
          <w:rFonts w:ascii="Century Gothic" w:hAnsi="Century Gothic"/>
          <w:b/>
          <w:sz w:val="28"/>
          <w:szCs w:val="28"/>
          <w:lang w:val="fr-CA"/>
        </w:rPr>
      </w:pPr>
      <w:r w:rsidRPr="00DF1D3E">
        <w:rPr>
          <w:rFonts w:ascii="Century Gothic" w:hAnsi="Century Gothic"/>
          <w:sz w:val="28"/>
          <w:szCs w:val="28"/>
          <w:lang w:val="fr-CA"/>
        </w:rPr>
        <w:t>une image ou un message à caractère sexuel par téléphone ou par Internet.</w:t>
      </w:r>
    </w:p>
    <w:p w:rsidR="000B6E26" w:rsidRDefault="000B6E26" w:rsidP="00C75E7B">
      <w:pPr>
        <w:ind w:left="-851"/>
        <w:jc w:val="both"/>
        <w:rPr>
          <w:rFonts w:ascii="Century Gothic" w:hAnsi="Century Gothic"/>
          <w:b/>
          <w:sz w:val="26"/>
          <w:szCs w:val="26"/>
          <w:lang w:val="fr-CA"/>
        </w:rPr>
      </w:pPr>
    </w:p>
    <w:p w:rsidR="000B6E26" w:rsidRPr="000B6E26" w:rsidRDefault="000B6E26" w:rsidP="00C75E7B">
      <w:pPr>
        <w:ind w:left="-851"/>
        <w:jc w:val="both"/>
        <w:rPr>
          <w:rFonts w:ascii="Century Gothic" w:hAnsi="Century Gothic"/>
          <w:b/>
          <w:sz w:val="26"/>
          <w:szCs w:val="26"/>
          <w:lang w:val="fr-CA"/>
        </w:rPr>
      </w:pPr>
    </w:p>
    <w:p w:rsidR="0008155E" w:rsidRDefault="0008155E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DF1D3E" w:rsidRDefault="00DF1D3E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DF1D3E" w:rsidRDefault="00DF1D3E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DF1D3E" w:rsidRDefault="00DF1D3E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DF1D3E" w:rsidRDefault="00DF1D3E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DF1D3E" w:rsidRDefault="00DF1D3E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DF1D3E" w:rsidRDefault="00DF1D3E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EE5AE4" w:rsidRDefault="00EE5AE4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EE5AE4" w:rsidRDefault="00EE5AE4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</w:p>
    <w:p w:rsidR="000B6E26" w:rsidRDefault="000B6E26" w:rsidP="00C75E7B">
      <w:pPr>
        <w:ind w:left="-851"/>
        <w:jc w:val="both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 xml:space="preserve">Annexe 2 </w:t>
      </w:r>
    </w:p>
    <w:p w:rsidR="00677461" w:rsidRPr="002346E1" w:rsidRDefault="000B6E26" w:rsidP="002346E1">
      <w:pPr>
        <w:ind w:left="-851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Les personnes responsables nommées par l’</w:t>
      </w:r>
      <w:r w:rsidR="00677461" w:rsidRPr="007841B3">
        <w:rPr>
          <w:rFonts w:ascii="Century Gothic" w:hAnsi="Century Gothic"/>
          <w:b/>
          <w:sz w:val="32"/>
          <w:szCs w:val="32"/>
          <w:lang w:val="fr-CA"/>
        </w:rPr>
        <w:t>employeur</w:t>
      </w:r>
    </w:p>
    <w:p w:rsidR="002346E1" w:rsidRDefault="002346E1" w:rsidP="002346E1">
      <w:pPr>
        <w:ind w:left="-851"/>
        <w:jc w:val="both"/>
        <w:rPr>
          <w:rFonts w:ascii="Century Gothic" w:hAnsi="Century Gothic"/>
          <w:i/>
          <w:sz w:val="28"/>
          <w:szCs w:val="28"/>
          <w:lang w:val="fr-CA"/>
        </w:rPr>
      </w:pPr>
    </w:p>
    <w:p w:rsidR="00AF3455" w:rsidRPr="002346E1" w:rsidRDefault="000B6E26" w:rsidP="002346E1">
      <w:pPr>
        <w:ind w:left="-851"/>
        <w:jc w:val="both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[Nom de l’entreprise]</w:t>
      </w:r>
    </w:p>
    <w:p w:rsidR="002346E1" w:rsidRDefault="000B6E26" w:rsidP="002346E1">
      <w:pPr>
        <w:pStyle w:val="Paragraphedeliste"/>
        <w:numPr>
          <w:ilvl w:val="0"/>
          <w:numId w:val="15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s’assure que les personnes responsables sont bien formées et </w:t>
      </w:r>
      <w:r w:rsidR="00B4456D" w:rsidRPr="007841B3">
        <w:rPr>
          <w:rFonts w:ascii="Century Gothic" w:hAnsi="Century Gothic"/>
          <w:sz w:val="28"/>
          <w:szCs w:val="28"/>
          <w:lang w:val="fr-CA"/>
        </w:rPr>
        <w:t>qu’elles ont tous les outils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pour traiter </w:t>
      </w:r>
      <w:r w:rsidR="00B4456D" w:rsidRPr="007841B3">
        <w:rPr>
          <w:rFonts w:ascii="Century Gothic" w:hAnsi="Century Gothic"/>
          <w:sz w:val="28"/>
          <w:szCs w:val="28"/>
          <w:lang w:val="fr-CA"/>
        </w:rPr>
        <w:t xml:space="preserve">une plainte ou </w:t>
      </w:r>
      <w:r w:rsidR="003859A1" w:rsidRPr="007841B3">
        <w:rPr>
          <w:rFonts w:ascii="Century Gothic" w:hAnsi="Century Gothic"/>
          <w:sz w:val="28"/>
          <w:szCs w:val="28"/>
          <w:lang w:val="fr-CA"/>
        </w:rPr>
        <w:t>un</w:t>
      </w:r>
      <w:r w:rsidRPr="007841B3">
        <w:rPr>
          <w:rFonts w:ascii="Century Gothic" w:hAnsi="Century Gothic"/>
          <w:sz w:val="28"/>
          <w:szCs w:val="28"/>
          <w:lang w:val="fr-CA"/>
        </w:rPr>
        <w:t xml:space="preserve"> signalement,</w:t>
      </w:r>
    </w:p>
    <w:p w:rsidR="000B6E26" w:rsidRPr="002346E1" w:rsidRDefault="00DF6215" w:rsidP="002346E1">
      <w:pPr>
        <w:pStyle w:val="Paragraphedeliste"/>
        <w:numPr>
          <w:ilvl w:val="0"/>
          <w:numId w:val="15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2346E1">
        <w:rPr>
          <w:rFonts w:ascii="Century Gothic" w:hAnsi="Century Gothic"/>
          <w:sz w:val="28"/>
          <w:szCs w:val="28"/>
          <w:lang w:val="fr-CA"/>
        </w:rPr>
        <w:t>libère</w:t>
      </w:r>
      <w:r w:rsidR="005E0CDF" w:rsidRPr="002346E1">
        <w:rPr>
          <w:rFonts w:ascii="Century Gothic" w:hAnsi="Century Gothic"/>
          <w:sz w:val="28"/>
          <w:szCs w:val="28"/>
          <w:lang w:val="fr-CA"/>
        </w:rPr>
        <w:t xml:space="preserve"> du temps de travail aux personnes responsables pour </w:t>
      </w:r>
      <w:r w:rsidR="003859A1" w:rsidRPr="002346E1">
        <w:rPr>
          <w:rFonts w:ascii="Century Gothic" w:hAnsi="Century Gothic"/>
          <w:sz w:val="28"/>
          <w:szCs w:val="28"/>
          <w:lang w:val="fr-CA"/>
        </w:rPr>
        <w:t xml:space="preserve">bien </w:t>
      </w:r>
      <w:r w:rsidR="00B4456D" w:rsidRPr="002346E1">
        <w:rPr>
          <w:rFonts w:ascii="Century Gothic" w:hAnsi="Century Gothic"/>
          <w:sz w:val="28"/>
          <w:szCs w:val="28"/>
          <w:lang w:val="fr-CA"/>
        </w:rPr>
        <w:t>faire</w:t>
      </w:r>
      <w:r w:rsidR="003859A1" w:rsidRPr="002346E1">
        <w:rPr>
          <w:rFonts w:ascii="Century Gothic" w:hAnsi="Century Gothic"/>
          <w:sz w:val="28"/>
          <w:szCs w:val="28"/>
          <w:lang w:val="fr-CA"/>
        </w:rPr>
        <w:t xml:space="preserve"> </w:t>
      </w:r>
      <w:r w:rsidR="00B4456D" w:rsidRPr="002346E1">
        <w:rPr>
          <w:rFonts w:ascii="Century Gothic" w:hAnsi="Century Gothic"/>
          <w:sz w:val="28"/>
          <w:szCs w:val="28"/>
          <w:lang w:val="fr-CA"/>
        </w:rPr>
        <w:t>ce travail</w:t>
      </w:r>
      <w:r w:rsidR="005E0CDF" w:rsidRPr="002346E1">
        <w:rPr>
          <w:rFonts w:ascii="Century Gothic" w:hAnsi="Century Gothic"/>
          <w:sz w:val="28"/>
          <w:szCs w:val="28"/>
          <w:lang w:val="fr-CA"/>
        </w:rPr>
        <w:t xml:space="preserve">. </w:t>
      </w:r>
    </w:p>
    <w:p w:rsidR="005E0CDF" w:rsidRPr="007841B3" w:rsidRDefault="005E0CDF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</w:p>
    <w:p w:rsidR="00677461" w:rsidRPr="002346E1" w:rsidRDefault="00677461" w:rsidP="002346E1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Les personnes responsables nommées par l’employeur sont :</w:t>
      </w:r>
    </w:p>
    <w:p w:rsidR="00677461" w:rsidRPr="007841B3" w:rsidRDefault="00677461" w:rsidP="00C75E7B">
      <w:pPr>
        <w:spacing w:line="240" w:lineRule="auto"/>
        <w:ind w:left="-851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[no</w:t>
      </w:r>
      <w:r w:rsidR="00D2495A" w:rsidRPr="007841B3">
        <w:rPr>
          <w:rFonts w:ascii="Century Gothic" w:hAnsi="Century Gothic"/>
          <w:i/>
          <w:sz w:val="28"/>
          <w:szCs w:val="28"/>
          <w:lang w:val="fr-CA"/>
        </w:rPr>
        <w:t xml:space="preserve">m de la personne responsable no 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>1], [fonction]</w:t>
      </w:r>
    </w:p>
    <w:p w:rsidR="00677461" w:rsidRPr="007841B3" w:rsidRDefault="00677461" w:rsidP="00C75E7B">
      <w:pPr>
        <w:spacing w:line="240" w:lineRule="auto"/>
        <w:ind w:left="-851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[lieu de travail], [numéro de téléphone]</w:t>
      </w:r>
    </w:p>
    <w:p w:rsidR="00677461" w:rsidRPr="007841B3" w:rsidRDefault="00677461" w:rsidP="00C75E7B">
      <w:pPr>
        <w:spacing w:line="240" w:lineRule="auto"/>
        <w:ind w:left="-851"/>
        <w:rPr>
          <w:rFonts w:ascii="Century Gothic" w:hAnsi="Century Gothic"/>
          <w:i/>
          <w:sz w:val="28"/>
          <w:szCs w:val="28"/>
          <w:lang w:val="fr-CA"/>
        </w:rPr>
      </w:pPr>
    </w:p>
    <w:p w:rsidR="00677461" w:rsidRPr="007841B3" w:rsidRDefault="00677461" w:rsidP="00C75E7B">
      <w:pPr>
        <w:spacing w:line="240" w:lineRule="auto"/>
        <w:ind w:left="-851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[nom</w:t>
      </w:r>
      <w:r w:rsidR="00D2495A" w:rsidRPr="007841B3">
        <w:rPr>
          <w:rFonts w:ascii="Century Gothic" w:hAnsi="Century Gothic"/>
          <w:i/>
          <w:sz w:val="28"/>
          <w:szCs w:val="28"/>
          <w:lang w:val="fr-CA"/>
        </w:rPr>
        <w:t xml:space="preserve"> de la personne responsable no </w:t>
      </w:r>
      <w:r w:rsidR="003859A1" w:rsidRPr="007841B3">
        <w:rPr>
          <w:rFonts w:ascii="Century Gothic" w:hAnsi="Century Gothic"/>
          <w:i/>
          <w:sz w:val="28"/>
          <w:szCs w:val="28"/>
          <w:lang w:val="fr-CA"/>
        </w:rPr>
        <w:t>2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>], [fonction]</w:t>
      </w:r>
    </w:p>
    <w:p w:rsidR="00677461" w:rsidRPr="007841B3" w:rsidRDefault="00677461" w:rsidP="00C75E7B">
      <w:pPr>
        <w:spacing w:line="240" w:lineRule="auto"/>
        <w:ind w:left="-851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[lieu de travail], [numéro de téléphone]</w:t>
      </w:r>
    </w:p>
    <w:p w:rsidR="00B4456D" w:rsidRPr="007841B3" w:rsidRDefault="00B4456D" w:rsidP="002346E1">
      <w:pPr>
        <w:rPr>
          <w:rFonts w:ascii="Century Gothic" w:hAnsi="Century Gothic"/>
          <w:sz w:val="28"/>
          <w:szCs w:val="28"/>
          <w:lang w:val="fr-CA"/>
        </w:rPr>
      </w:pPr>
    </w:p>
    <w:p w:rsidR="00AF3455" w:rsidRPr="007841B3" w:rsidRDefault="00AF3455" w:rsidP="002346E1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Les personnes responsables doivent :</w:t>
      </w:r>
    </w:p>
    <w:p w:rsidR="002346E1" w:rsidRDefault="00AF3455" w:rsidP="002346E1">
      <w:pPr>
        <w:pStyle w:val="Paragraphedeliste"/>
        <w:numPr>
          <w:ilvl w:val="0"/>
          <w:numId w:val="1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 xml:space="preserve">informer le personnel sur la 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 xml:space="preserve">Politique de prévention du harcèlement psychologique ou sexuel et de traitement des plaintes au travail </w:t>
      </w:r>
      <w:r w:rsidRPr="007841B3">
        <w:rPr>
          <w:rFonts w:ascii="Century Gothic" w:hAnsi="Century Gothic"/>
          <w:sz w:val="28"/>
          <w:szCs w:val="28"/>
          <w:lang w:val="fr-CA"/>
        </w:rPr>
        <w:t>de l’entreprise,</w:t>
      </w:r>
    </w:p>
    <w:p w:rsidR="002346E1" w:rsidRDefault="002F7213" w:rsidP="002346E1">
      <w:pPr>
        <w:pStyle w:val="Paragraphedeliste"/>
        <w:numPr>
          <w:ilvl w:val="0"/>
          <w:numId w:val="1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2346E1">
        <w:rPr>
          <w:rFonts w:ascii="Century Gothic" w:hAnsi="Century Gothic"/>
          <w:sz w:val="28"/>
          <w:szCs w:val="28"/>
          <w:lang w:val="fr-CA"/>
        </w:rPr>
        <w:t>tenter de régler</w:t>
      </w:r>
      <w:r w:rsidR="00B4456D" w:rsidRPr="002346E1">
        <w:rPr>
          <w:rFonts w:ascii="Century Gothic" w:hAnsi="Century Gothic"/>
          <w:sz w:val="28"/>
          <w:szCs w:val="28"/>
          <w:lang w:val="fr-CA"/>
        </w:rPr>
        <w:t xml:space="preserve"> une situation avant </w:t>
      </w:r>
      <w:r w:rsidRPr="002346E1">
        <w:rPr>
          <w:rFonts w:ascii="Century Gothic" w:hAnsi="Century Gothic"/>
          <w:sz w:val="28"/>
          <w:szCs w:val="28"/>
          <w:lang w:val="fr-CA"/>
        </w:rPr>
        <w:t>une plainte,</w:t>
      </w:r>
    </w:p>
    <w:p w:rsidR="002346E1" w:rsidRDefault="00AF3455" w:rsidP="002346E1">
      <w:pPr>
        <w:pStyle w:val="Paragraphedeliste"/>
        <w:numPr>
          <w:ilvl w:val="0"/>
          <w:numId w:val="1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2346E1">
        <w:rPr>
          <w:rFonts w:ascii="Century Gothic" w:hAnsi="Century Gothic"/>
          <w:sz w:val="28"/>
          <w:szCs w:val="28"/>
          <w:lang w:val="fr-CA"/>
        </w:rPr>
        <w:t>recevoir les plaintes et les signalements,</w:t>
      </w:r>
    </w:p>
    <w:p w:rsidR="00AF3455" w:rsidRPr="002346E1" w:rsidRDefault="00677461" w:rsidP="002346E1">
      <w:pPr>
        <w:pStyle w:val="Paragraphedeliste"/>
        <w:numPr>
          <w:ilvl w:val="0"/>
          <w:numId w:val="16"/>
        </w:numPr>
        <w:ind w:left="-426" w:hanging="283"/>
        <w:rPr>
          <w:rFonts w:ascii="Century Gothic" w:hAnsi="Century Gothic"/>
          <w:sz w:val="28"/>
          <w:szCs w:val="28"/>
          <w:lang w:val="fr-CA"/>
        </w:rPr>
      </w:pPr>
      <w:r w:rsidRPr="002346E1">
        <w:rPr>
          <w:rFonts w:ascii="Century Gothic" w:hAnsi="Century Gothic"/>
          <w:sz w:val="28"/>
          <w:szCs w:val="28"/>
          <w:lang w:val="fr-CA"/>
        </w:rPr>
        <w:t>recomman</w:t>
      </w:r>
      <w:r w:rsidR="002F7213" w:rsidRPr="002346E1">
        <w:rPr>
          <w:rFonts w:ascii="Century Gothic" w:hAnsi="Century Gothic"/>
          <w:sz w:val="28"/>
          <w:szCs w:val="28"/>
          <w:lang w:val="fr-CA"/>
        </w:rPr>
        <w:t>der des actions pour prévenir ou</w:t>
      </w:r>
      <w:r w:rsidRPr="002346E1">
        <w:rPr>
          <w:rFonts w:ascii="Century Gothic" w:hAnsi="Century Gothic"/>
          <w:sz w:val="28"/>
          <w:szCs w:val="28"/>
          <w:lang w:val="fr-CA"/>
        </w:rPr>
        <w:t xml:space="preserve"> stopper le harcèlement.</w:t>
      </w:r>
    </w:p>
    <w:p w:rsidR="002346E1" w:rsidRDefault="002346E1" w:rsidP="00EE5AE4">
      <w:pPr>
        <w:rPr>
          <w:rFonts w:ascii="Century Gothic" w:hAnsi="Century Gothic"/>
          <w:sz w:val="26"/>
          <w:szCs w:val="26"/>
          <w:lang w:val="fr-CA"/>
        </w:rPr>
      </w:pPr>
    </w:p>
    <w:p w:rsidR="00EE5AE4" w:rsidRDefault="00EE5AE4" w:rsidP="00EE5AE4">
      <w:pPr>
        <w:rPr>
          <w:rFonts w:ascii="Century Gothic" w:hAnsi="Century Gothic"/>
          <w:sz w:val="26"/>
          <w:szCs w:val="26"/>
          <w:lang w:val="fr-CA"/>
        </w:rPr>
      </w:pPr>
    </w:p>
    <w:p w:rsidR="00EE5AE4" w:rsidRDefault="00EE5AE4" w:rsidP="00EE5AE4">
      <w:pPr>
        <w:rPr>
          <w:rFonts w:ascii="Century Gothic" w:hAnsi="Century Gothic"/>
          <w:b/>
          <w:sz w:val="32"/>
          <w:szCs w:val="32"/>
          <w:lang w:val="fr-CA"/>
        </w:rPr>
      </w:pPr>
    </w:p>
    <w:p w:rsidR="00677461" w:rsidRPr="007841B3" w:rsidRDefault="00677461" w:rsidP="00C75E7B">
      <w:pPr>
        <w:ind w:left="-851"/>
        <w:rPr>
          <w:rFonts w:ascii="Century Gothic" w:hAnsi="Century Gothic"/>
          <w:b/>
          <w:sz w:val="32"/>
          <w:szCs w:val="32"/>
          <w:lang w:val="fr-CA"/>
        </w:rPr>
      </w:pPr>
      <w:r w:rsidRPr="007841B3">
        <w:rPr>
          <w:rFonts w:ascii="Century Gothic" w:hAnsi="Century Gothic"/>
          <w:b/>
          <w:sz w:val="32"/>
          <w:szCs w:val="32"/>
          <w:lang w:val="fr-CA"/>
        </w:rPr>
        <w:t>Engagement des personnes responsables :</w:t>
      </w:r>
    </w:p>
    <w:p w:rsidR="00677461" w:rsidRPr="007841B3" w:rsidRDefault="002F7213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  <w:r w:rsidRPr="007841B3">
        <w:rPr>
          <w:rFonts w:ascii="Century Gothic" w:hAnsi="Century Gothic"/>
          <w:sz w:val="28"/>
          <w:szCs w:val="28"/>
          <w:lang w:val="fr-CA"/>
        </w:rPr>
        <w:t>Je m’engage</w:t>
      </w:r>
      <w:r w:rsidR="00DF6215" w:rsidRPr="007841B3">
        <w:rPr>
          <w:rFonts w:ascii="Century Gothic" w:hAnsi="Century Gothic"/>
          <w:sz w:val="28"/>
          <w:szCs w:val="28"/>
          <w:lang w:val="fr-CA"/>
        </w:rPr>
        <w:t xml:space="preserve"> à respecter la p</w:t>
      </w:r>
      <w:r w:rsidR="00677461" w:rsidRPr="007841B3">
        <w:rPr>
          <w:rFonts w:ascii="Century Gothic" w:hAnsi="Century Gothic"/>
          <w:sz w:val="28"/>
          <w:szCs w:val="28"/>
          <w:lang w:val="fr-CA"/>
        </w:rPr>
        <w:t>olitique et j’assure que mon intervention sera sans parti pris, respectueuse et confidentielle.</w:t>
      </w:r>
    </w:p>
    <w:p w:rsidR="00677461" w:rsidRPr="007841B3" w:rsidRDefault="00677461" w:rsidP="00C75E7B">
      <w:pPr>
        <w:ind w:left="-851"/>
        <w:rPr>
          <w:rFonts w:ascii="Century Gothic" w:hAnsi="Century Gothic"/>
          <w:sz w:val="28"/>
          <w:szCs w:val="28"/>
          <w:lang w:val="fr-CA"/>
        </w:rPr>
      </w:pPr>
    </w:p>
    <w:p w:rsidR="00677461" w:rsidRPr="007841B3" w:rsidRDefault="00677461" w:rsidP="00C75E7B">
      <w:pPr>
        <w:ind w:left="-851"/>
        <w:rPr>
          <w:rFonts w:ascii="Century Gothic" w:hAnsi="Century Gothic"/>
          <w:sz w:val="28"/>
          <w:szCs w:val="28"/>
          <w:u w:val="single"/>
          <w:lang w:val="fr-CA"/>
        </w:rPr>
      </w:pP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</w:p>
    <w:p w:rsidR="00677461" w:rsidRPr="007841B3" w:rsidRDefault="00677461" w:rsidP="00C75E7B">
      <w:pPr>
        <w:ind w:left="-851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>signature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  <w:t xml:space="preserve">date </w:t>
      </w:r>
    </w:p>
    <w:p w:rsidR="00677461" w:rsidRPr="007841B3" w:rsidRDefault="00677461" w:rsidP="00C75E7B">
      <w:pPr>
        <w:ind w:left="-851"/>
        <w:rPr>
          <w:rFonts w:ascii="Century Gothic" w:hAnsi="Century Gothic"/>
          <w:i/>
          <w:sz w:val="28"/>
          <w:szCs w:val="28"/>
          <w:lang w:val="fr-CA"/>
        </w:rPr>
      </w:pPr>
    </w:p>
    <w:p w:rsidR="00677461" w:rsidRPr="007841B3" w:rsidRDefault="00677461" w:rsidP="00C75E7B">
      <w:pPr>
        <w:ind w:left="-851"/>
        <w:rPr>
          <w:rFonts w:ascii="Century Gothic" w:hAnsi="Century Gothic"/>
          <w:sz w:val="28"/>
          <w:szCs w:val="28"/>
          <w:u w:val="single"/>
          <w:lang w:val="fr-CA"/>
        </w:rPr>
      </w:pP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  <w:r w:rsidRPr="007841B3">
        <w:rPr>
          <w:rFonts w:ascii="Century Gothic" w:hAnsi="Century Gothic"/>
          <w:sz w:val="28"/>
          <w:szCs w:val="28"/>
          <w:u w:val="single"/>
          <w:lang w:val="fr-CA"/>
        </w:rPr>
        <w:tab/>
      </w:r>
    </w:p>
    <w:p w:rsidR="00677461" w:rsidRPr="007841B3" w:rsidRDefault="00677461" w:rsidP="00C75E7B">
      <w:pPr>
        <w:ind w:left="-851"/>
        <w:rPr>
          <w:rFonts w:ascii="Century Gothic" w:hAnsi="Century Gothic"/>
          <w:i/>
          <w:sz w:val="28"/>
          <w:szCs w:val="28"/>
          <w:lang w:val="fr-CA"/>
        </w:rPr>
      </w:pPr>
      <w:r w:rsidRPr="007841B3">
        <w:rPr>
          <w:rFonts w:ascii="Century Gothic" w:hAnsi="Century Gothic"/>
          <w:i/>
          <w:sz w:val="28"/>
          <w:szCs w:val="28"/>
          <w:lang w:val="fr-CA"/>
        </w:rPr>
        <w:t xml:space="preserve">signature </w:t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</w:r>
      <w:r w:rsidRPr="007841B3">
        <w:rPr>
          <w:rFonts w:ascii="Century Gothic" w:hAnsi="Century Gothic"/>
          <w:i/>
          <w:sz w:val="28"/>
          <w:szCs w:val="28"/>
          <w:lang w:val="fr-CA"/>
        </w:rPr>
        <w:tab/>
        <w:t xml:space="preserve">date </w:t>
      </w:r>
    </w:p>
    <w:p w:rsidR="00677461" w:rsidRPr="007841B3" w:rsidRDefault="00677461" w:rsidP="00C75E7B">
      <w:pPr>
        <w:ind w:left="-851"/>
        <w:rPr>
          <w:rFonts w:ascii="Century Gothic" w:hAnsi="Century Gothic"/>
          <w:i/>
          <w:sz w:val="28"/>
          <w:szCs w:val="28"/>
          <w:lang w:val="fr-CA"/>
        </w:rPr>
      </w:pPr>
    </w:p>
    <w:sectPr w:rsidR="00677461" w:rsidRPr="007841B3" w:rsidSect="000B4766">
      <w:footerReference w:type="default" r:id="rId10"/>
      <w:footerReference w:type="first" r:id="rId11"/>
      <w:pgSz w:w="12240" w:h="15840"/>
      <w:pgMar w:top="85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BC" w:rsidRDefault="003A17BC" w:rsidP="00957EA7">
      <w:pPr>
        <w:spacing w:after="0" w:line="240" w:lineRule="auto"/>
      </w:pPr>
      <w:r>
        <w:separator/>
      </w:r>
    </w:p>
  </w:endnote>
  <w:endnote w:type="continuationSeparator" w:id="0">
    <w:p w:rsidR="003A17BC" w:rsidRDefault="003A17BC" w:rsidP="0095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6705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C40583" w:rsidRPr="00C40583" w:rsidRDefault="00C40583">
        <w:pPr>
          <w:pStyle w:val="Pieddepage"/>
          <w:jc w:val="right"/>
          <w:rPr>
            <w:rFonts w:ascii="Century Gothic" w:hAnsi="Century Gothic"/>
          </w:rPr>
        </w:pPr>
        <w:r w:rsidRPr="00C40583">
          <w:rPr>
            <w:rFonts w:ascii="Century Gothic" w:hAnsi="Century Gothic"/>
          </w:rPr>
          <w:fldChar w:fldCharType="begin"/>
        </w:r>
        <w:r w:rsidRPr="00C40583">
          <w:rPr>
            <w:rFonts w:ascii="Century Gothic" w:hAnsi="Century Gothic"/>
          </w:rPr>
          <w:instrText>PAGE   \* MERGEFORMAT</w:instrText>
        </w:r>
        <w:r w:rsidRPr="00C40583">
          <w:rPr>
            <w:rFonts w:ascii="Century Gothic" w:hAnsi="Century Gothic"/>
          </w:rPr>
          <w:fldChar w:fldCharType="separate"/>
        </w:r>
        <w:r w:rsidR="006D43FE" w:rsidRPr="006D43FE">
          <w:rPr>
            <w:rFonts w:ascii="Century Gothic" w:hAnsi="Century Gothic"/>
            <w:noProof/>
            <w:lang w:val="fr-FR"/>
          </w:rPr>
          <w:t>2</w:t>
        </w:r>
        <w:r w:rsidRPr="00C40583">
          <w:rPr>
            <w:rFonts w:ascii="Century Gothic" w:hAnsi="Century Gothic"/>
          </w:rPr>
          <w:fldChar w:fldCharType="end"/>
        </w:r>
      </w:p>
    </w:sdtContent>
  </w:sdt>
  <w:p w:rsidR="00C40583" w:rsidRPr="00C40583" w:rsidRDefault="00C40583">
    <w:pPr>
      <w:pStyle w:val="Pieddepage"/>
      <w:rPr>
        <w:rFonts w:ascii="Century Gothic" w:hAnsi="Century Gothic"/>
        <w:lang w:val="fr-CA"/>
      </w:rPr>
    </w:pPr>
    <w:r>
      <w:rPr>
        <w:rFonts w:ascii="Century Gothic" w:hAnsi="Century Gothic"/>
        <w:lang w:val="fr-CA"/>
      </w:rPr>
      <w:t>Nom ou logo de l’entreprise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63955"/>
      <w:docPartObj>
        <w:docPartGallery w:val="Page Numbers (Bottom of Page)"/>
        <w:docPartUnique/>
      </w:docPartObj>
    </w:sdtPr>
    <w:sdtContent>
      <w:p w:rsidR="006D43FE" w:rsidRDefault="006D43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43FE">
          <w:rPr>
            <w:noProof/>
            <w:lang w:val="fr-FR"/>
          </w:rPr>
          <w:t>1</w:t>
        </w:r>
        <w:r>
          <w:fldChar w:fldCharType="end"/>
        </w:r>
      </w:p>
    </w:sdtContent>
  </w:sdt>
  <w:p w:rsidR="006D43FE" w:rsidRDefault="006D4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BC" w:rsidRDefault="003A17BC" w:rsidP="00957EA7">
      <w:pPr>
        <w:spacing w:after="0" w:line="240" w:lineRule="auto"/>
      </w:pPr>
      <w:r>
        <w:separator/>
      </w:r>
    </w:p>
  </w:footnote>
  <w:footnote w:type="continuationSeparator" w:id="0">
    <w:p w:rsidR="003A17BC" w:rsidRDefault="003A17BC" w:rsidP="00957EA7">
      <w:pPr>
        <w:spacing w:after="0" w:line="240" w:lineRule="auto"/>
      </w:pPr>
      <w:r>
        <w:continuationSeparator/>
      </w:r>
    </w:p>
  </w:footnote>
  <w:footnote w:id="1">
    <w:p w:rsidR="00CC2033" w:rsidRPr="00957EA7" w:rsidRDefault="00CC2033" w:rsidP="00CC2033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957EA7">
        <w:rPr>
          <w:lang w:val="fr-CA"/>
        </w:rPr>
        <w:t xml:space="preserve"> </w:t>
      </w:r>
      <w:r w:rsidRPr="00957EA7">
        <w:rPr>
          <w:rFonts w:ascii="Century Gothic" w:hAnsi="Century Gothic"/>
          <w:lang w:val="fr-CA"/>
        </w:rPr>
        <w:t>Voir l’annexe 1 pour la définition</w:t>
      </w:r>
      <w:r>
        <w:rPr>
          <w:rFonts w:ascii="Century Gothic" w:hAnsi="Century Gothic"/>
          <w:lang w:val="fr-CA"/>
        </w:rPr>
        <w:t xml:space="preserve"> complète</w:t>
      </w:r>
      <w:r w:rsidRPr="00957EA7">
        <w:rPr>
          <w:rFonts w:ascii="Century Gothic" w:hAnsi="Century Gothic"/>
          <w:lang w:val="fr-CA"/>
        </w:rPr>
        <w:t xml:space="preserve"> du harcèlement psychologique ou sexuel de la </w:t>
      </w:r>
      <w:r w:rsidRPr="00957EA7">
        <w:rPr>
          <w:rFonts w:ascii="Century Gothic" w:hAnsi="Century Gothic"/>
          <w:i/>
          <w:lang w:val="fr-CA"/>
        </w:rPr>
        <w:t>Loi sur les normes du travail</w:t>
      </w:r>
      <w:r w:rsidRPr="00957EA7">
        <w:rPr>
          <w:rFonts w:ascii="Century Gothic" w:hAnsi="Century Gothic"/>
          <w:lang w:val="fr-CA"/>
        </w:rPr>
        <w:t>.</w:t>
      </w:r>
    </w:p>
  </w:footnote>
  <w:footnote w:id="2">
    <w:p w:rsidR="00B912FD" w:rsidRPr="00B912FD" w:rsidRDefault="00B912FD">
      <w:pPr>
        <w:pStyle w:val="Notedebasdepage"/>
        <w:rPr>
          <w:rFonts w:ascii="Century Gothic" w:hAnsi="Century Gothic"/>
          <w:lang w:val="fr-CA"/>
        </w:rPr>
      </w:pPr>
      <w:r w:rsidRPr="00B912FD">
        <w:rPr>
          <w:rStyle w:val="Appelnotedebasdep"/>
          <w:rFonts w:ascii="Century Gothic" w:hAnsi="Century Gothic"/>
        </w:rPr>
        <w:footnoteRef/>
      </w:r>
      <w:r w:rsidRPr="00B912FD">
        <w:rPr>
          <w:rFonts w:ascii="Century Gothic" w:hAnsi="Century Gothic"/>
          <w:lang w:val="fr-CA"/>
        </w:rPr>
        <w:t xml:space="preserve"> Voir l’a</w:t>
      </w:r>
      <w:r w:rsidR="00915255">
        <w:rPr>
          <w:rFonts w:ascii="Century Gothic" w:hAnsi="Century Gothic"/>
          <w:lang w:val="fr-CA"/>
        </w:rPr>
        <w:t>nnexe 1 pour connaitre les type</w:t>
      </w:r>
      <w:r w:rsidRPr="00B912FD">
        <w:rPr>
          <w:rFonts w:ascii="Century Gothic" w:hAnsi="Century Gothic"/>
          <w:lang w:val="fr-CA"/>
        </w:rPr>
        <w:t xml:space="preserve">s de discrimination de la </w:t>
      </w:r>
      <w:r w:rsidRPr="00B912FD">
        <w:rPr>
          <w:rFonts w:ascii="Century Gothic" w:hAnsi="Century Gothic"/>
          <w:i/>
          <w:lang w:val="fr-CA"/>
        </w:rPr>
        <w:t>Charte des droits et libertés de la personne</w:t>
      </w:r>
      <w:r w:rsidRPr="00B912FD">
        <w:rPr>
          <w:rFonts w:ascii="Century Gothic" w:hAnsi="Century Gothic"/>
          <w:lang w:val="fr-CA"/>
        </w:rPr>
        <w:t>.</w:t>
      </w:r>
    </w:p>
  </w:footnote>
  <w:footnote w:id="3">
    <w:p w:rsidR="0031374E" w:rsidRPr="009E7DB2" w:rsidRDefault="0031374E" w:rsidP="0031374E">
      <w:pPr>
        <w:pStyle w:val="Notedebasdepage"/>
        <w:rPr>
          <w:rFonts w:ascii="Century Gothic" w:hAnsi="Century Gothic"/>
          <w:lang w:val="fr-CA"/>
        </w:rPr>
      </w:pPr>
      <w:r w:rsidRPr="009E7DB2">
        <w:rPr>
          <w:rStyle w:val="Appelnotedebasdep"/>
          <w:rFonts w:ascii="Century Gothic" w:hAnsi="Century Gothic"/>
        </w:rPr>
        <w:footnoteRef/>
      </w:r>
      <w:r w:rsidRPr="009E7DB2">
        <w:rPr>
          <w:rFonts w:ascii="Century Gothic" w:hAnsi="Century Gothic"/>
          <w:lang w:val="fr-CA"/>
        </w:rPr>
        <w:t xml:space="preserve"> Voir l’</w:t>
      </w:r>
      <w:r w:rsidR="00053EB3">
        <w:rPr>
          <w:rFonts w:ascii="Century Gothic" w:hAnsi="Century Gothic"/>
          <w:lang w:val="fr-CA"/>
        </w:rPr>
        <w:t>annexe 2 pour</w:t>
      </w:r>
      <w:r w:rsidRPr="009E7DB2">
        <w:rPr>
          <w:rFonts w:ascii="Century Gothic" w:hAnsi="Century Gothic"/>
          <w:lang w:val="fr-CA"/>
        </w:rPr>
        <w:t xml:space="preserve"> le rôle des personnes responsables.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508"/>
    <w:multiLevelType w:val="hybridMultilevel"/>
    <w:tmpl w:val="9F88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9B1"/>
    <w:multiLevelType w:val="hybridMultilevel"/>
    <w:tmpl w:val="374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2B4"/>
    <w:multiLevelType w:val="hybridMultilevel"/>
    <w:tmpl w:val="CFD6D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60E"/>
    <w:multiLevelType w:val="hybridMultilevel"/>
    <w:tmpl w:val="C24E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68E"/>
    <w:multiLevelType w:val="hybridMultilevel"/>
    <w:tmpl w:val="54D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44A"/>
    <w:multiLevelType w:val="hybridMultilevel"/>
    <w:tmpl w:val="5530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7B7A"/>
    <w:multiLevelType w:val="hybridMultilevel"/>
    <w:tmpl w:val="BAF2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C521B"/>
    <w:multiLevelType w:val="hybridMultilevel"/>
    <w:tmpl w:val="49F2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1739"/>
    <w:multiLevelType w:val="hybridMultilevel"/>
    <w:tmpl w:val="0CA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49BD"/>
    <w:multiLevelType w:val="hybridMultilevel"/>
    <w:tmpl w:val="202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1D88"/>
    <w:multiLevelType w:val="hybridMultilevel"/>
    <w:tmpl w:val="2498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4115"/>
    <w:multiLevelType w:val="hybridMultilevel"/>
    <w:tmpl w:val="BF8E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769C"/>
    <w:multiLevelType w:val="hybridMultilevel"/>
    <w:tmpl w:val="318E8BD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6582A"/>
    <w:multiLevelType w:val="hybridMultilevel"/>
    <w:tmpl w:val="209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1157E"/>
    <w:multiLevelType w:val="hybridMultilevel"/>
    <w:tmpl w:val="8DB86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7094"/>
    <w:multiLevelType w:val="hybridMultilevel"/>
    <w:tmpl w:val="80F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114E"/>
    <w:multiLevelType w:val="hybridMultilevel"/>
    <w:tmpl w:val="2DE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2BEA"/>
    <w:multiLevelType w:val="hybridMultilevel"/>
    <w:tmpl w:val="B33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369B"/>
    <w:multiLevelType w:val="hybridMultilevel"/>
    <w:tmpl w:val="3A7E402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9"/>
  </w:num>
  <w:num w:numId="16">
    <w:abstractNumId w:val="15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E5"/>
    <w:rsid w:val="00033900"/>
    <w:rsid w:val="00053EB3"/>
    <w:rsid w:val="0008155E"/>
    <w:rsid w:val="000A2612"/>
    <w:rsid w:val="000B4766"/>
    <w:rsid w:val="000B6E26"/>
    <w:rsid w:val="000C10C2"/>
    <w:rsid w:val="000E0F9C"/>
    <w:rsid w:val="000E51A2"/>
    <w:rsid w:val="00123D07"/>
    <w:rsid w:val="001257E3"/>
    <w:rsid w:val="001463FC"/>
    <w:rsid w:val="00182C43"/>
    <w:rsid w:val="001C0C56"/>
    <w:rsid w:val="002048E2"/>
    <w:rsid w:val="00207496"/>
    <w:rsid w:val="002126BF"/>
    <w:rsid w:val="002346E1"/>
    <w:rsid w:val="00276DBA"/>
    <w:rsid w:val="00277DE5"/>
    <w:rsid w:val="002800AC"/>
    <w:rsid w:val="00284E96"/>
    <w:rsid w:val="002A1014"/>
    <w:rsid w:val="002E404A"/>
    <w:rsid w:val="002E49B3"/>
    <w:rsid w:val="002E4E31"/>
    <w:rsid w:val="002F7213"/>
    <w:rsid w:val="0031374E"/>
    <w:rsid w:val="003169E3"/>
    <w:rsid w:val="00324153"/>
    <w:rsid w:val="003859A1"/>
    <w:rsid w:val="003A17BC"/>
    <w:rsid w:val="003A75D7"/>
    <w:rsid w:val="003C273C"/>
    <w:rsid w:val="003D1E37"/>
    <w:rsid w:val="00405997"/>
    <w:rsid w:val="0042500A"/>
    <w:rsid w:val="00464D79"/>
    <w:rsid w:val="00480F65"/>
    <w:rsid w:val="004B6747"/>
    <w:rsid w:val="005948AB"/>
    <w:rsid w:val="005E0CDF"/>
    <w:rsid w:val="00601616"/>
    <w:rsid w:val="00613CF9"/>
    <w:rsid w:val="0061790A"/>
    <w:rsid w:val="0063404E"/>
    <w:rsid w:val="00677461"/>
    <w:rsid w:val="006871A8"/>
    <w:rsid w:val="006905A7"/>
    <w:rsid w:val="006D43FE"/>
    <w:rsid w:val="006E194A"/>
    <w:rsid w:val="006F5853"/>
    <w:rsid w:val="00707001"/>
    <w:rsid w:val="00730592"/>
    <w:rsid w:val="007841B3"/>
    <w:rsid w:val="007C5D45"/>
    <w:rsid w:val="00807DFB"/>
    <w:rsid w:val="00833141"/>
    <w:rsid w:val="00855267"/>
    <w:rsid w:val="00870A83"/>
    <w:rsid w:val="008B26C5"/>
    <w:rsid w:val="008B7096"/>
    <w:rsid w:val="008F33CC"/>
    <w:rsid w:val="009103DE"/>
    <w:rsid w:val="00915255"/>
    <w:rsid w:val="00944081"/>
    <w:rsid w:val="00957EA7"/>
    <w:rsid w:val="0098055D"/>
    <w:rsid w:val="00983BD9"/>
    <w:rsid w:val="00984471"/>
    <w:rsid w:val="009B6D60"/>
    <w:rsid w:val="009B7A8A"/>
    <w:rsid w:val="009D1759"/>
    <w:rsid w:val="009E7DB2"/>
    <w:rsid w:val="009F0197"/>
    <w:rsid w:val="00A45396"/>
    <w:rsid w:val="00A4572B"/>
    <w:rsid w:val="00A55B45"/>
    <w:rsid w:val="00AC7420"/>
    <w:rsid w:val="00AF3455"/>
    <w:rsid w:val="00B116C3"/>
    <w:rsid w:val="00B30142"/>
    <w:rsid w:val="00B4456D"/>
    <w:rsid w:val="00B720A1"/>
    <w:rsid w:val="00B912FD"/>
    <w:rsid w:val="00BA4F50"/>
    <w:rsid w:val="00BD3EAD"/>
    <w:rsid w:val="00C1243F"/>
    <w:rsid w:val="00C40583"/>
    <w:rsid w:val="00C40B02"/>
    <w:rsid w:val="00C43B00"/>
    <w:rsid w:val="00C47A1A"/>
    <w:rsid w:val="00C75E7B"/>
    <w:rsid w:val="00C861B9"/>
    <w:rsid w:val="00CA6F2D"/>
    <w:rsid w:val="00CA7BD5"/>
    <w:rsid w:val="00CC2033"/>
    <w:rsid w:val="00CC2BCB"/>
    <w:rsid w:val="00CD3726"/>
    <w:rsid w:val="00D03C77"/>
    <w:rsid w:val="00D060EF"/>
    <w:rsid w:val="00D16F95"/>
    <w:rsid w:val="00D17AB5"/>
    <w:rsid w:val="00D2495A"/>
    <w:rsid w:val="00D61CCE"/>
    <w:rsid w:val="00D94569"/>
    <w:rsid w:val="00D96845"/>
    <w:rsid w:val="00DC76B2"/>
    <w:rsid w:val="00DE013A"/>
    <w:rsid w:val="00DF1D3E"/>
    <w:rsid w:val="00DF6215"/>
    <w:rsid w:val="00E36CD7"/>
    <w:rsid w:val="00E872AA"/>
    <w:rsid w:val="00EB3797"/>
    <w:rsid w:val="00EC0F63"/>
    <w:rsid w:val="00ED0DF0"/>
    <w:rsid w:val="00EE5AE4"/>
    <w:rsid w:val="00EE6CF4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1B9A"/>
  <w15:docId w15:val="{50826584-F450-4881-8F0F-3921C89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3C7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7E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7EA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7EA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405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583"/>
  </w:style>
  <w:style w:type="paragraph" w:styleId="Pieddepage">
    <w:name w:val="footer"/>
    <w:basedOn w:val="Normal"/>
    <w:link w:val="PieddepageCar"/>
    <w:uiPriority w:val="99"/>
    <w:unhideWhenUsed/>
    <w:rsid w:val="00C405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583"/>
  </w:style>
  <w:style w:type="character" w:styleId="Lienhypertexte">
    <w:name w:val="Hyperlink"/>
    <w:basedOn w:val="Policepardfaut"/>
    <w:uiPriority w:val="99"/>
    <w:unhideWhenUsed/>
    <w:rsid w:val="009B7A8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sst.gouv.qc.ca/Publications/1000/Pages/DC-1000-304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t.gouv.qc.ca/services-en-ligne/plaintes-en-ligne-sur-les-normes-du-travail/index.html?no_cache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F733-6D72-4736-B002-2503805F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1483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Delbecchi</dc:creator>
  <cp:keywords/>
  <dc:description/>
  <cp:lastModifiedBy>Marie Breton Champigny</cp:lastModifiedBy>
  <cp:revision>2</cp:revision>
  <cp:lastPrinted>2019-05-30T15:25:00Z</cp:lastPrinted>
  <dcterms:created xsi:type="dcterms:W3CDTF">2019-10-31T15:43:00Z</dcterms:created>
  <dcterms:modified xsi:type="dcterms:W3CDTF">2019-10-31T15:43:00Z</dcterms:modified>
</cp:coreProperties>
</file>